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85" w:rsidRDefault="00C96C85" w:rsidP="00C96C85">
      <w:pPr>
        <w:spacing w:after="0"/>
        <w:rPr>
          <w:b/>
        </w:rPr>
      </w:pPr>
      <w:r>
        <w:rPr>
          <w:b/>
        </w:rPr>
        <w:t xml:space="preserve">                                        Terres &amp; urbanisation littorales.</w:t>
      </w:r>
    </w:p>
    <w:p w:rsidR="00C96C85" w:rsidRDefault="00C96C85" w:rsidP="00C96C85">
      <w:pPr>
        <w:spacing w:after="0"/>
        <w:rPr>
          <w:b/>
        </w:rPr>
      </w:pPr>
      <w:r>
        <w:rPr>
          <w:b/>
        </w:rPr>
        <w:t xml:space="preserve">                      QUE VONT DEVENIR NOS SOLS &amp; NOS PAYSAGES ?</w:t>
      </w:r>
    </w:p>
    <w:p w:rsidR="006D572C" w:rsidRDefault="006D572C" w:rsidP="00C96C85">
      <w:pPr>
        <w:spacing w:after="0"/>
        <w:rPr>
          <w:b/>
        </w:rPr>
      </w:pPr>
      <w:r>
        <w:rPr>
          <w:b/>
        </w:rPr>
        <w:t>Samedi 25 novembre 2023 à 16h30    Salle des Renards Le Conquet</w:t>
      </w:r>
    </w:p>
    <w:p w:rsidR="00C96C85" w:rsidRDefault="00C96C85" w:rsidP="00C96C85">
      <w:pPr>
        <w:spacing w:after="0"/>
        <w:rPr>
          <w:b/>
        </w:rPr>
      </w:pPr>
    </w:p>
    <w:p w:rsidR="00C96C85" w:rsidRDefault="00C96C85" w:rsidP="00C96C85">
      <w:pPr>
        <w:spacing w:after="0"/>
        <w:rPr>
          <w:b/>
        </w:rPr>
      </w:pPr>
      <w:r>
        <w:rPr>
          <w:b/>
        </w:rPr>
        <w:t xml:space="preserve">Intervention de Cécile </w:t>
      </w:r>
      <w:proofErr w:type="spellStart"/>
      <w:r>
        <w:rPr>
          <w:b/>
        </w:rPr>
        <w:t>Claveirole</w:t>
      </w:r>
      <w:proofErr w:type="spellEnd"/>
      <w:r>
        <w:rPr>
          <w:b/>
        </w:rPr>
        <w:t xml:space="preserve"> du CESE Conseil Economique &amp; Social</w:t>
      </w:r>
    </w:p>
    <w:p w:rsidR="00852251" w:rsidRDefault="00852251" w:rsidP="00C96C85">
      <w:pPr>
        <w:spacing w:after="0"/>
        <w:rPr>
          <w:b/>
        </w:rPr>
      </w:pPr>
    </w:p>
    <w:p w:rsidR="00C96C85" w:rsidRDefault="00C96C85" w:rsidP="00C96C85">
      <w:pPr>
        <w:spacing w:after="0"/>
        <w:rPr>
          <w:b/>
        </w:rPr>
      </w:pPr>
      <w:r>
        <w:t>Le SO</w:t>
      </w:r>
      <w:r w:rsidR="00626529">
        <w:t>L notre bien commun, est sous no</w:t>
      </w:r>
      <w:r>
        <w:t xml:space="preserve">s pieds &amp; sous la mer. C’est un </w:t>
      </w:r>
      <w:r w:rsidRPr="00C96C85">
        <w:rPr>
          <w:b/>
        </w:rPr>
        <w:t>volume</w:t>
      </w:r>
      <w:r>
        <w:t xml:space="preserve"> &amp; non une surface, un réacteur chimique où circulent des </w:t>
      </w:r>
      <w:r>
        <w:rPr>
          <w:b/>
        </w:rPr>
        <w:t xml:space="preserve">flux </w:t>
      </w:r>
      <w:r>
        <w:t xml:space="preserve">d’énergie, de matière, de réactions chimiques </w:t>
      </w:r>
      <w:r>
        <w:rPr>
          <w:b/>
        </w:rPr>
        <w:t>invisibles.</w:t>
      </w:r>
    </w:p>
    <w:p w:rsidR="00C96C85" w:rsidRDefault="00852251" w:rsidP="00C96C85">
      <w:pPr>
        <w:spacing w:after="0"/>
      </w:pPr>
      <w:r>
        <w:t xml:space="preserve">Et il évolue dans le temps </w:t>
      </w:r>
    </w:p>
    <w:p w:rsidR="00C96C85" w:rsidRDefault="00C96C85" w:rsidP="00C96C85">
      <w:pPr>
        <w:spacing w:after="0"/>
      </w:pPr>
      <w:r>
        <w:t>Le sol est le plus grand réservoir de biodiversité de la</w:t>
      </w:r>
      <w:r w:rsidR="00852251">
        <w:t xml:space="preserve"> planète, qui n’est pas renouvelable à l’échelle humaine. Il est </w:t>
      </w:r>
      <w:r w:rsidR="00852251">
        <w:rPr>
          <w:b/>
        </w:rPr>
        <w:t>fragile</w:t>
      </w:r>
      <w:r w:rsidR="00852251">
        <w:t xml:space="preserve"> car les milliers d’interactions entre les micro-organismes dont il est constitué sont aisément perturbées.</w:t>
      </w:r>
    </w:p>
    <w:p w:rsidR="00852251" w:rsidRDefault="00852251" w:rsidP="00C96C85">
      <w:pPr>
        <w:spacing w:after="0"/>
      </w:pPr>
    </w:p>
    <w:p w:rsidR="00852251" w:rsidRDefault="00852251" w:rsidP="00C96C85">
      <w:pPr>
        <w:spacing w:after="0"/>
        <w:rPr>
          <w:b/>
        </w:rPr>
      </w:pPr>
      <w:r>
        <w:t xml:space="preserve">Les </w:t>
      </w:r>
      <w:r>
        <w:rPr>
          <w:b/>
        </w:rPr>
        <w:t>5 fonctions essentielles de la matière organique du sol</w:t>
      </w:r>
    </w:p>
    <w:p w:rsidR="00852251" w:rsidRDefault="00852251" w:rsidP="00C96C85">
      <w:pPr>
        <w:spacing w:after="0"/>
      </w:pPr>
      <w:r>
        <w:t>-production de biomasse</w:t>
      </w:r>
    </w:p>
    <w:p w:rsidR="00852251" w:rsidRDefault="00852251" w:rsidP="00C96C85">
      <w:pPr>
        <w:spacing w:after="0"/>
      </w:pPr>
      <w:r>
        <w:t>-régulation &amp; épuration de l’eau</w:t>
      </w:r>
    </w:p>
    <w:p w:rsidR="00852251" w:rsidRDefault="00852251" w:rsidP="00C96C85">
      <w:pPr>
        <w:spacing w:after="0"/>
      </w:pPr>
      <w:r>
        <w:t>-recyclage des nutriments apportés de l’extérieur</w:t>
      </w:r>
    </w:p>
    <w:p w:rsidR="00852251" w:rsidRDefault="00852251" w:rsidP="00C96C85">
      <w:pPr>
        <w:spacing w:after="0"/>
      </w:pPr>
      <w:r>
        <w:t>-stockage du carbone</w:t>
      </w:r>
    </w:p>
    <w:p w:rsidR="00852251" w:rsidRDefault="00852251" w:rsidP="00C96C85">
      <w:pPr>
        <w:spacing w:after="0"/>
      </w:pPr>
      <w:r>
        <w:t>-habitat pour la biodiversité</w:t>
      </w:r>
    </w:p>
    <w:p w:rsidR="00852251" w:rsidRDefault="00852251" w:rsidP="00C96C85">
      <w:pPr>
        <w:spacing w:after="0"/>
      </w:pPr>
    </w:p>
    <w:p w:rsidR="00852251" w:rsidRDefault="00C268CB" w:rsidP="00C268CB">
      <w:pPr>
        <w:spacing w:after="0"/>
        <w:jc w:val="both"/>
      </w:pPr>
      <w:r>
        <w:t>ENJEU lié</w:t>
      </w:r>
      <w:r w:rsidR="00852251">
        <w:t xml:space="preserve"> à l’importance vitale de ces fonctions.</w:t>
      </w:r>
      <w:r>
        <w:t xml:space="preserve"> Tenant compte du caractère </w:t>
      </w:r>
      <w:r>
        <w:rPr>
          <w:b/>
        </w:rPr>
        <w:t xml:space="preserve">fini </w:t>
      </w:r>
      <w:r>
        <w:t xml:space="preserve">de notre sol, on doit réorganiser le territoire en prenant des </w:t>
      </w:r>
      <w:r w:rsidRPr="00C268CB">
        <w:rPr>
          <w:b/>
        </w:rPr>
        <w:t xml:space="preserve">engagements politiques </w:t>
      </w:r>
      <w:r w:rsidRPr="00C268CB">
        <w:t>forts avec des objectifs clairs</w:t>
      </w:r>
      <w:r>
        <w:t xml:space="preserve"> afin de protéger sol &amp; sous-sol. La France est le pays d’Europe qui </w:t>
      </w:r>
      <w:proofErr w:type="spellStart"/>
      <w:r>
        <w:t>artificialise</w:t>
      </w:r>
      <w:proofErr w:type="spellEnd"/>
      <w:r>
        <w:t xml:space="preserve"> le plus</w:t>
      </w:r>
      <w:r w:rsidR="008E2FF2">
        <w:t>, ce qui</w:t>
      </w:r>
      <w:r>
        <w:t xml:space="preserve"> est dû en 1</w:t>
      </w:r>
      <w:r w:rsidRPr="00C268CB">
        <w:rPr>
          <w:vertAlign w:val="superscript"/>
        </w:rPr>
        <w:t>er</w:t>
      </w:r>
      <w:r>
        <w:t xml:space="preserve"> lieu à l’habitat individuel. Les </w:t>
      </w:r>
      <w:r>
        <w:rPr>
          <w:b/>
        </w:rPr>
        <w:t>impacts de l’artificialisation :</w:t>
      </w:r>
    </w:p>
    <w:p w:rsidR="00C268CB" w:rsidRDefault="00C268CB" w:rsidP="00C268CB">
      <w:pPr>
        <w:spacing w:after="0"/>
        <w:jc w:val="both"/>
      </w:pPr>
      <w:r>
        <w:t>- le réchauffement climatique, car un sol artificialisé n’absorbe plus de CO2</w:t>
      </w:r>
    </w:p>
    <w:p w:rsidR="00C268CB" w:rsidRDefault="00C268CB" w:rsidP="00C268CB">
      <w:pPr>
        <w:spacing w:after="0"/>
        <w:jc w:val="both"/>
      </w:pPr>
      <w:r>
        <w:t>- l’augmentation du risque d’inondation</w:t>
      </w:r>
    </w:p>
    <w:p w:rsidR="00C268CB" w:rsidRDefault="00C268CB" w:rsidP="00C268CB">
      <w:pPr>
        <w:spacing w:after="0"/>
        <w:jc w:val="both"/>
      </w:pPr>
      <w:r>
        <w:t>- l’étalement urbain à la périphérie des agglomérations</w:t>
      </w:r>
    </w:p>
    <w:p w:rsidR="00C268CB" w:rsidRDefault="00C268CB" w:rsidP="00C268CB">
      <w:pPr>
        <w:spacing w:after="0"/>
        <w:jc w:val="both"/>
      </w:pPr>
      <w:r>
        <w:t>- la perte de la biodiversité due à la suppression d’espèces animales &amp; végétales</w:t>
      </w:r>
    </w:p>
    <w:p w:rsidR="00C268CB" w:rsidRDefault="00C268CB" w:rsidP="00C268CB">
      <w:pPr>
        <w:spacing w:after="0"/>
        <w:jc w:val="both"/>
      </w:pPr>
    </w:p>
    <w:p w:rsidR="00C268CB" w:rsidRDefault="00C268CB" w:rsidP="00C268CB">
      <w:pPr>
        <w:spacing w:after="0"/>
        <w:jc w:val="both"/>
      </w:pPr>
      <w:r>
        <w:t>PRECONISATIONS</w:t>
      </w:r>
    </w:p>
    <w:p w:rsidR="00C268CB" w:rsidRDefault="00C268CB" w:rsidP="00C268CB">
      <w:pPr>
        <w:spacing w:after="0"/>
        <w:jc w:val="both"/>
      </w:pPr>
      <w:r>
        <w:t>1/ conna</w:t>
      </w:r>
      <w:r w:rsidR="00270D57">
        <w:t>ître &amp; faire connaître le</w:t>
      </w:r>
      <w:r>
        <w:t xml:space="preserve"> sol.  Rôle de l’éducation</w:t>
      </w:r>
    </w:p>
    <w:p w:rsidR="00270D57" w:rsidRDefault="00270D57" w:rsidP="00C268CB">
      <w:pPr>
        <w:spacing w:after="0"/>
        <w:jc w:val="both"/>
      </w:pPr>
      <w:r>
        <w:t>2/ renforcer le fondement démocratique de la politique foncière</w:t>
      </w:r>
    </w:p>
    <w:p w:rsidR="00270D57" w:rsidRDefault="00270D57" w:rsidP="00C268CB">
      <w:pPr>
        <w:spacing w:after="0"/>
        <w:jc w:val="both"/>
      </w:pPr>
      <w:r>
        <w:t xml:space="preserve">3/ lutter contre l’artificialisation </w:t>
      </w:r>
    </w:p>
    <w:p w:rsidR="00270D57" w:rsidRDefault="00270D57" w:rsidP="00C268CB">
      <w:pPr>
        <w:spacing w:after="0"/>
        <w:jc w:val="both"/>
      </w:pPr>
    </w:p>
    <w:p w:rsidR="00C7602A" w:rsidRDefault="00270D57" w:rsidP="00C268CB">
      <w:pPr>
        <w:spacing w:after="0"/>
        <w:jc w:val="both"/>
      </w:pPr>
      <w:r>
        <w:t xml:space="preserve">MOYENS   1/ reconnaître </w:t>
      </w:r>
      <w:r>
        <w:rPr>
          <w:b/>
        </w:rPr>
        <w:t xml:space="preserve">juridiquement </w:t>
      </w:r>
      <w:r>
        <w:t xml:space="preserve">le sol comme élément constitutif du patrimoine commun de </w:t>
      </w:r>
      <w:r w:rsidR="00C7602A">
        <w:t xml:space="preserve">la nature    </w:t>
      </w:r>
      <w:r>
        <w:t>2/ faire des SCOTS Schémas de Cohérence Territoriale, des outils de gouvernance territoriale</w:t>
      </w:r>
    </w:p>
    <w:p w:rsidR="00C7602A" w:rsidRDefault="00C7602A" w:rsidP="00C268CB">
      <w:pPr>
        <w:spacing w:after="0"/>
        <w:jc w:val="both"/>
      </w:pPr>
    </w:p>
    <w:p w:rsidR="00C03C86" w:rsidRDefault="00270D57" w:rsidP="00C268CB">
      <w:pPr>
        <w:spacing w:after="0"/>
        <w:jc w:val="both"/>
      </w:pPr>
      <w:r>
        <w:t xml:space="preserve"> </w:t>
      </w:r>
      <w:r w:rsidR="00C03C86">
        <w:t>Conclusion. L</w:t>
      </w:r>
      <w:r w:rsidR="00C7602A">
        <w:t>a biodiversité</w:t>
      </w:r>
      <w:r w:rsidR="00C03C86">
        <w:t xml:space="preserve"> des sols est la grande absente de la séquence ERC, Eviter, Réduire, Compenser de la </w:t>
      </w:r>
      <w:r w:rsidR="00C03C86" w:rsidRPr="00C03C86">
        <w:rPr>
          <w:b/>
        </w:rPr>
        <w:t>loi pour la reconquête de la biodiversité de 2016</w:t>
      </w:r>
      <w:r w:rsidR="00C03C86">
        <w:rPr>
          <w:b/>
        </w:rPr>
        <w:t>,</w:t>
      </w:r>
      <w:r w:rsidR="00C03C86">
        <w:t xml:space="preserve"> qui vise une absence de perte nette de biodiversité dans les projets d’aménagement du territoire. </w:t>
      </w:r>
    </w:p>
    <w:p w:rsidR="00270D57" w:rsidRDefault="00C03C86" w:rsidP="00C268CB">
      <w:pPr>
        <w:spacing w:after="0"/>
        <w:jc w:val="both"/>
      </w:pPr>
      <w:r>
        <w:t xml:space="preserve"> Quant à, la stratégie européenne pour le sol, elle manque d’ambition</w:t>
      </w:r>
    </w:p>
    <w:p w:rsidR="00C03C86" w:rsidRDefault="00C03C86" w:rsidP="00C268CB">
      <w:pPr>
        <w:spacing w:after="0"/>
        <w:jc w:val="both"/>
      </w:pPr>
    </w:p>
    <w:p w:rsidR="00C03C86" w:rsidRDefault="00C03C86" w:rsidP="00C268CB">
      <w:pPr>
        <w:spacing w:after="0"/>
        <w:jc w:val="both"/>
      </w:pPr>
      <w:r>
        <w:t xml:space="preserve">Débat et questions. Cécile </w:t>
      </w:r>
      <w:proofErr w:type="spellStart"/>
      <w:r>
        <w:t>Claveirole</w:t>
      </w:r>
      <w:proofErr w:type="spellEnd"/>
      <w:r>
        <w:t xml:space="preserve"> croit plus au rôle des </w:t>
      </w:r>
      <w:r w:rsidRPr="008E2FF2">
        <w:rPr>
          <w:b/>
        </w:rPr>
        <w:t>associations locales</w:t>
      </w:r>
      <w:r>
        <w:t xml:space="preserve"> &amp; des initiatives individuelles qu’à celui de l’Etat.</w:t>
      </w:r>
      <w:r w:rsidR="00626529">
        <w:t xml:space="preserve"> Il faut que les gens qui habitent un territoire puissent dire ce qu’ils veulent et ce qu’ils ne veulent pas. D’où l’intérêt de la création d’un Commiss</w:t>
      </w:r>
      <w:r w:rsidR="008E2FF2">
        <w:t>ion citoyenne environnementale au Conquet.</w:t>
      </w:r>
    </w:p>
    <w:p w:rsidR="00C03C86" w:rsidRDefault="00626529" w:rsidP="00C268CB">
      <w:pPr>
        <w:spacing w:after="0"/>
        <w:jc w:val="both"/>
      </w:pPr>
      <w:r>
        <w:t>Pause d’une demi-heure où u</w:t>
      </w:r>
      <w:r w:rsidR="00C03C86">
        <w:t>n goûter est proposé.</w:t>
      </w:r>
    </w:p>
    <w:p w:rsidR="00C03C86" w:rsidRDefault="00C03C86" w:rsidP="00C268CB">
      <w:pPr>
        <w:spacing w:after="0"/>
        <w:jc w:val="both"/>
      </w:pPr>
    </w:p>
    <w:p w:rsidR="00C03C86" w:rsidRDefault="00C03C86" w:rsidP="00C268CB">
      <w:pPr>
        <w:spacing w:after="0"/>
        <w:jc w:val="both"/>
      </w:pPr>
    </w:p>
    <w:p w:rsidR="006D572C" w:rsidRDefault="006D572C" w:rsidP="00C268CB">
      <w:pPr>
        <w:spacing w:after="0"/>
        <w:jc w:val="both"/>
        <w:rPr>
          <w:b/>
        </w:rPr>
      </w:pPr>
      <w:r>
        <w:rPr>
          <w:b/>
        </w:rPr>
        <w:t>Intervention de Laurent Le Berre, président de l’association APPCL (Côte des Légendes) &amp; délégué                 29 d’ERB Eaux &amp; Rivières de Bretagne.</w:t>
      </w:r>
    </w:p>
    <w:p w:rsidR="00B2765C" w:rsidRDefault="00B2765C" w:rsidP="00C268CB">
      <w:pPr>
        <w:spacing w:after="0"/>
        <w:jc w:val="both"/>
        <w:rPr>
          <w:b/>
        </w:rPr>
      </w:pPr>
    </w:p>
    <w:p w:rsidR="006D572C" w:rsidRDefault="006D572C" w:rsidP="00C268CB">
      <w:pPr>
        <w:spacing w:after="0"/>
        <w:jc w:val="both"/>
      </w:pPr>
      <w:r>
        <w:rPr>
          <w:b/>
        </w:rPr>
        <w:t xml:space="preserve">Sujet : </w:t>
      </w:r>
      <w:r>
        <w:t>Maîtriser l’urbanisation galopante sur notre littoral</w:t>
      </w:r>
    </w:p>
    <w:p w:rsidR="006D572C" w:rsidRDefault="006D572C" w:rsidP="006D572C">
      <w:pPr>
        <w:spacing w:after="0"/>
        <w:jc w:val="both"/>
      </w:pPr>
      <w:r>
        <w:t>Après avoir présenté le schéma pyramidal des documents d’urbanisme, de bas en haut</w:t>
      </w:r>
      <w:r w:rsidR="00626529">
        <w:t>, en 4 strates :</w:t>
      </w:r>
    </w:p>
    <w:p w:rsidR="006D572C" w:rsidRDefault="006D572C" w:rsidP="006D572C">
      <w:pPr>
        <w:spacing w:after="0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/ les permis de construire    b/ les PLU &amp; </w:t>
      </w:r>
      <w:proofErr w:type="spellStart"/>
      <w:r>
        <w:t>PLUi</w:t>
      </w:r>
      <w:proofErr w:type="spellEnd"/>
      <w:r>
        <w:t xml:space="preserve">   c/ le SCOT    d/ la loi &amp; la jurisprudence</w:t>
      </w:r>
      <w:r w:rsidR="00B2765C">
        <w:t>,</w:t>
      </w:r>
      <w:r w:rsidR="008E2FF2">
        <w:t xml:space="preserve"> </w:t>
      </w:r>
      <w:bookmarkStart w:id="0" w:name="_GoBack"/>
      <w:bookmarkEnd w:id="0"/>
      <w:r w:rsidR="008E2FF2">
        <w:t xml:space="preserve">Laurent </w:t>
      </w:r>
      <w:r w:rsidR="00B2765C">
        <w:t>montre par quels stra</w:t>
      </w:r>
      <w:r>
        <w:t>tagèmes les maires c</w:t>
      </w:r>
      <w:r w:rsidR="00B2765C">
        <w:t xml:space="preserve">onstructeurs contournent la loi. On commence par amener un réseau d’assainissement dans un </w:t>
      </w:r>
      <w:r w:rsidR="00B2765C">
        <w:rPr>
          <w:b/>
        </w:rPr>
        <w:t xml:space="preserve">hameau </w:t>
      </w:r>
      <w:r w:rsidR="00B2765C">
        <w:t>= zone d’habitat diffus où l’extension d’urbanisation est interdite, puis on déplace les panneaux de signalisation  &amp; on fait m</w:t>
      </w:r>
      <w:r w:rsidR="00626529">
        <w:t>odifier le SCOT &amp;</w:t>
      </w:r>
      <w:r w:rsidR="00B2765C">
        <w:t xml:space="preserve"> le PLU</w:t>
      </w:r>
      <w:r w:rsidR="00626529">
        <w:t>,</w:t>
      </w:r>
      <w:r w:rsidR="00B2765C">
        <w:t xml:space="preserve"> afin d’obtenir l’appellation  </w:t>
      </w:r>
      <w:r w:rsidR="00B2765C">
        <w:rPr>
          <w:b/>
        </w:rPr>
        <w:t xml:space="preserve">village </w:t>
      </w:r>
      <w:r w:rsidR="00B2765C">
        <w:t>où l’</w:t>
      </w:r>
      <w:r w:rsidR="00626529">
        <w:t>extension de l’</w:t>
      </w:r>
      <w:r w:rsidR="00B2765C">
        <w:t>urbanisation est permise.</w:t>
      </w:r>
    </w:p>
    <w:p w:rsidR="00B2765C" w:rsidRDefault="00B2765C" w:rsidP="006D572C">
      <w:pPr>
        <w:spacing w:after="0"/>
        <w:jc w:val="both"/>
        <w:rPr>
          <w:b/>
        </w:rPr>
      </w:pPr>
      <w:r>
        <w:t xml:space="preserve"> </w:t>
      </w:r>
    </w:p>
    <w:p w:rsidR="00B2765C" w:rsidRDefault="00B2765C" w:rsidP="006D572C">
      <w:pPr>
        <w:spacing w:after="0"/>
        <w:jc w:val="both"/>
        <w:rPr>
          <w:b/>
        </w:rPr>
      </w:pPr>
      <w:r>
        <w:rPr>
          <w:b/>
        </w:rPr>
        <w:t>Comment maîtriser l’urbanisation dans sa commune ?</w:t>
      </w:r>
    </w:p>
    <w:p w:rsidR="00B2765C" w:rsidRDefault="00B2765C" w:rsidP="006D572C">
      <w:pPr>
        <w:spacing w:after="0"/>
        <w:jc w:val="both"/>
      </w:pPr>
      <w:r>
        <w:t xml:space="preserve">En surveillant les évolutions des PLU &amp; </w:t>
      </w:r>
      <w:proofErr w:type="spellStart"/>
      <w:r>
        <w:t>PLUi</w:t>
      </w:r>
      <w:proofErr w:type="spellEnd"/>
      <w:r>
        <w:t xml:space="preserve">, du SCOT. </w:t>
      </w:r>
    </w:p>
    <w:p w:rsidR="00B2765C" w:rsidRDefault="00B2765C" w:rsidP="006D572C">
      <w:pPr>
        <w:spacing w:after="0"/>
        <w:jc w:val="both"/>
      </w:pPr>
      <w:r>
        <w:t xml:space="preserve">En sachant que le PLU n’est pas toujours légal. </w:t>
      </w:r>
    </w:p>
    <w:p w:rsidR="00B2765C" w:rsidRDefault="00B2765C" w:rsidP="006D572C">
      <w:pPr>
        <w:spacing w:after="0"/>
        <w:jc w:val="both"/>
      </w:pPr>
    </w:p>
    <w:p w:rsidR="00B2765C" w:rsidRDefault="00B2765C" w:rsidP="006D572C">
      <w:pPr>
        <w:spacing w:after="0"/>
        <w:jc w:val="both"/>
        <w:rPr>
          <w:b/>
        </w:rPr>
      </w:pPr>
      <w:r>
        <w:rPr>
          <w:b/>
        </w:rPr>
        <w:t>Intervention de Christophe Le Visage     Urbanisation &amp; sobriété</w:t>
      </w:r>
    </w:p>
    <w:p w:rsidR="00B2765C" w:rsidRDefault="00B2765C" w:rsidP="006D572C">
      <w:pPr>
        <w:spacing w:after="0"/>
        <w:jc w:val="both"/>
      </w:pPr>
      <w:r>
        <w:t xml:space="preserve"> Le littoral d’Iroise est un patrimoine exceptionnel aux ressources limitées. Comment exploiter ces ressources &amp; valoriser ce patrimoine, sans le détruire ?</w:t>
      </w:r>
    </w:p>
    <w:p w:rsidR="00451ED5" w:rsidRDefault="00451ED5" w:rsidP="006D572C">
      <w:pPr>
        <w:spacing w:after="0"/>
        <w:jc w:val="both"/>
      </w:pPr>
      <w:r>
        <w:t xml:space="preserve"> Le territoire, c’est    a/ des espaces (terrestres &amp; marins) </w:t>
      </w:r>
    </w:p>
    <w:p w:rsidR="00451ED5" w:rsidRDefault="00451ED5" w:rsidP="006D572C">
      <w:pPr>
        <w:spacing w:after="0"/>
        <w:jc w:val="both"/>
      </w:pPr>
      <w:r>
        <w:t xml:space="preserve">                                     </w:t>
      </w:r>
      <w:proofErr w:type="gramStart"/>
      <w:r>
        <w:t>b</w:t>
      </w:r>
      <w:proofErr w:type="gramEnd"/>
      <w:r>
        <w:t>/ un patrimoine naturel &amp; culturel</w:t>
      </w:r>
    </w:p>
    <w:p w:rsidR="00451ED5" w:rsidRDefault="00451ED5" w:rsidP="006D572C">
      <w:pPr>
        <w:spacing w:after="0"/>
        <w:jc w:val="both"/>
      </w:pPr>
      <w:r>
        <w:t xml:space="preserve">                                     </w:t>
      </w:r>
      <w:proofErr w:type="gramStart"/>
      <w:r>
        <w:t>c</w:t>
      </w:r>
      <w:proofErr w:type="gramEnd"/>
      <w:r>
        <w:t>/ des ressources naturelles &amp; humaines, techniques &amp; économiques</w:t>
      </w:r>
    </w:p>
    <w:p w:rsidR="00451ED5" w:rsidRDefault="00451ED5" w:rsidP="006D572C">
      <w:pPr>
        <w:spacing w:after="0"/>
        <w:jc w:val="both"/>
      </w:pPr>
      <w:r>
        <w:t xml:space="preserve">                                     </w:t>
      </w:r>
      <w:proofErr w:type="gramStart"/>
      <w:r>
        <w:t>d</w:t>
      </w:r>
      <w:proofErr w:type="gramEnd"/>
      <w:r>
        <w:t>/ des occupants</w:t>
      </w:r>
    </w:p>
    <w:p w:rsidR="00451ED5" w:rsidRDefault="00451ED5" w:rsidP="006D572C">
      <w:pPr>
        <w:spacing w:after="0"/>
        <w:jc w:val="both"/>
      </w:pPr>
      <w:r>
        <w:t>On transforme le patrimoine en ressources à exploiter sans discernement. L’</w:t>
      </w:r>
      <w:r>
        <w:rPr>
          <w:b/>
        </w:rPr>
        <w:t xml:space="preserve">eau </w:t>
      </w:r>
      <w:r>
        <w:t>est un exemple emblématique de mauvaise gestion. Paradoxe : Nous avons beaucoup d’eau &amp; nous importons l’essentiel de notre eau potable. Il faut donner la priorité à la protection des zones de captage d’eau &amp; réfléchir au problème du partage de cette ressource.</w:t>
      </w:r>
    </w:p>
    <w:p w:rsidR="00451ED5" w:rsidRDefault="00451ED5" w:rsidP="006D572C">
      <w:pPr>
        <w:spacing w:after="0"/>
        <w:jc w:val="both"/>
      </w:pPr>
    </w:p>
    <w:p w:rsidR="00451ED5" w:rsidRPr="00451ED5" w:rsidRDefault="00451ED5" w:rsidP="006D572C">
      <w:pPr>
        <w:spacing w:after="0"/>
        <w:jc w:val="both"/>
      </w:pPr>
      <w:r>
        <w:t>Comment limiter en Iroise l’impact global  de l’habitat, du tourisme &amp; du BTP ?</w:t>
      </w:r>
    </w:p>
    <w:p w:rsidR="00451ED5" w:rsidRPr="00B2765C" w:rsidRDefault="00451ED5" w:rsidP="006D572C">
      <w:pPr>
        <w:spacing w:after="0"/>
        <w:jc w:val="both"/>
      </w:pPr>
    </w:p>
    <w:p w:rsidR="00B2765C" w:rsidRDefault="00B2765C" w:rsidP="006D572C">
      <w:pPr>
        <w:spacing w:after="0"/>
        <w:jc w:val="both"/>
      </w:pPr>
    </w:p>
    <w:p w:rsidR="00B2765C" w:rsidRPr="00B2765C" w:rsidRDefault="00B2765C" w:rsidP="006D572C">
      <w:pPr>
        <w:spacing w:after="0"/>
        <w:jc w:val="both"/>
      </w:pPr>
    </w:p>
    <w:p w:rsidR="006D572C" w:rsidRPr="006D572C" w:rsidRDefault="006D572C" w:rsidP="00C268CB">
      <w:pPr>
        <w:spacing w:after="0"/>
        <w:jc w:val="both"/>
      </w:pPr>
    </w:p>
    <w:p w:rsidR="00270D57" w:rsidRDefault="00270D57" w:rsidP="00C268CB">
      <w:pPr>
        <w:spacing w:after="0"/>
        <w:jc w:val="both"/>
      </w:pPr>
    </w:p>
    <w:p w:rsidR="00270D57" w:rsidRPr="00C268CB" w:rsidRDefault="00270D57" w:rsidP="00C268CB">
      <w:pPr>
        <w:spacing w:after="0"/>
        <w:jc w:val="both"/>
      </w:pPr>
    </w:p>
    <w:p w:rsidR="00852251" w:rsidRPr="00C268CB" w:rsidRDefault="00852251" w:rsidP="00C96C85">
      <w:pPr>
        <w:spacing w:after="0"/>
      </w:pPr>
    </w:p>
    <w:p w:rsidR="00852251" w:rsidRPr="00852251" w:rsidRDefault="00852251" w:rsidP="00C96C85">
      <w:pPr>
        <w:spacing w:after="0"/>
      </w:pPr>
    </w:p>
    <w:sectPr w:rsidR="00852251" w:rsidRPr="0085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8C8"/>
    <w:multiLevelType w:val="hybridMultilevel"/>
    <w:tmpl w:val="3410B0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8B"/>
    <w:rsid w:val="00270D57"/>
    <w:rsid w:val="002F06CE"/>
    <w:rsid w:val="00451ED5"/>
    <w:rsid w:val="00586E8B"/>
    <w:rsid w:val="00626529"/>
    <w:rsid w:val="006D572C"/>
    <w:rsid w:val="00852251"/>
    <w:rsid w:val="008E2FF2"/>
    <w:rsid w:val="00B2765C"/>
    <w:rsid w:val="00C03C86"/>
    <w:rsid w:val="00C268CB"/>
    <w:rsid w:val="00C7602A"/>
    <w:rsid w:val="00C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36D64-174A-407F-86A9-FA0A6CDE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77A9-BBB2-49C6-9C17-ACA6DC2F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</dc:creator>
  <cp:keywords/>
  <dc:description/>
  <cp:lastModifiedBy>JOSIANE</cp:lastModifiedBy>
  <cp:revision>5</cp:revision>
  <dcterms:created xsi:type="dcterms:W3CDTF">2023-11-26T15:09:00Z</dcterms:created>
  <dcterms:modified xsi:type="dcterms:W3CDTF">2023-12-11T20:57:00Z</dcterms:modified>
</cp:coreProperties>
</file>