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C773" w14:textId="77777777" w:rsidR="009C6080" w:rsidRPr="000F762D" w:rsidRDefault="00455EC3">
      <w:pPr>
        <w:rPr>
          <w:rFonts w:ascii="Arial" w:hAnsi="Arial" w:cs="Arial"/>
          <w:sz w:val="28"/>
          <w:szCs w:val="28"/>
        </w:rPr>
      </w:pPr>
      <w:r w:rsidRPr="00455EC3">
        <w:rPr>
          <w:rFonts w:ascii="Arial" w:hAnsi="Arial" w:cs="Arial"/>
          <w:noProof/>
          <w:sz w:val="28"/>
          <w:szCs w:val="28"/>
          <w:lang w:eastAsia="fr-FR"/>
        </w:rPr>
        <w:drawing>
          <wp:anchor distT="0" distB="0" distL="114300" distR="114300" simplePos="0" relativeHeight="251658240" behindDoc="0" locked="0" layoutInCell="1" allowOverlap="1" wp14:anchorId="11CAF512" wp14:editId="32285C14">
            <wp:simplePos x="0" y="0"/>
            <wp:positionH relativeFrom="column">
              <wp:align>left</wp:align>
            </wp:positionH>
            <wp:positionV relativeFrom="paragraph">
              <wp:align>top</wp:align>
            </wp:positionV>
            <wp:extent cx="1724025" cy="1428750"/>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1724025" cy="1428750"/>
                    </a:xfrm>
                    <a:prstGeom prst="rect">
                      <a:avLst/>
                    </a:prstGeom>
                    <a:noFill/>
                    <a:ln w="9525">
                      <a:noFill/>
                      <a:miter lim="800000"/>
                      <a:headEnd/>
                      <a:tailEnd/>
                    </a:ln>
                  </pic:spPr>
                </pic:pic>
              </a:graphicData>
            </a:graphic>
          </wp:anchor>
        </w:drawing>
      </w:r>
      <w:r>
        <w:rPr>
          <w:rFonts w:ascii="Arial" w:hAnsi="Arial" w:cs="Arial"/>
          <w:sz w:val="28"/>
          <w:szCs w:val="28"/>
        </w:rPr>
        <w:br w:type="textWrapping" w:clear="all"/>
      </w:r>
      <w:r w:rsidR="000F762D" w:rsidRPr="000F762D">
        <w:rPr>
          <w:rFonts w:ascii="Arial" w:hAnsi="Arial" w:cs="Arial"/>
          <w:sz w:val="28"/>
          <w:szCs w:val="28"/>
        </w:rPr>
        <w:t>ASPECT</w:t>
      </w:r>
    </w:p>
    <w:p w14:paraId="19068B1A" w14:textId="77777777" w:rsidR="000F762D" w:rsidRPr="000F762D" w:rsidRDefault="000F762D">
      <w:pPr>
        <w:rPr>
          <w:rFonts w:ascii="Arial" w:hAnsi="Arial" w:cs="Arial"/>
        </w:rPr>
      </w:pPr>
    </w:p>
    <w:p w14:paraId="2B1335E5" w14:textId="77777777" w:rsidR="000F762D" w:rsidRPr="000F762D" w:rsidRDefault="000F762D">
      <w:pPr>
        <w:rPr>
          <w:rFonts w:ascii="Arial" w:hAnsi="Arial" w:cs="Arial"/>
        </w:rPr>
      </w:pPr>
      <w:r w:rsidRPr="000F762D">
        <w:rPr>
          <w:rFonts w:ascii="Arial" w:hAnsi="Arial" w:cs="Arial"/>
          <w:b/>
        </w:rPr>
        <w:t>A</w:t>
      </w:r>
      <w:r w:rsidRPr="000F762D">
        <w:rPr>
          <w:rFonts w:ascii="Arial" w:hAnsi="Arial" w:cs="Arial"/>
        </w:rPr>
        <w:t xml:space="preserve">ssociation pour la </w:t>
      </w:r>
      <w:r w:rsidRPr="000F762D">
        <w:rPr>
          <w:rFonts w:ascii="Arial" w:hAnsi="Arial" w:cs="Arial"/>
          <w:b/>
        </w:rPr>
        <w:t>S</w:t>
      </w:r>
      <w:r w:rsidRPr="000F762D">
        <w:rPr>
          <w:rFonts w:ascii="Arial" w:hAnsi="Arial" w:cs="Arial"/>
        </w:rPr>
        <w:t xml:space="preserve">auvegarde et la </w:t>
      </w:r>
      <w:r w:rsidRPr="000F762D">
        <w:rPr>
          <w:rFonts w:ascii="Arial" w:hAnsi="Arial" w:cs="Arial"/>
          <w:b/>
        </w:rPr>
        <w:t>P</w:t>
      </w:r>
      <w:r w:rsidRPr="000F762D">
        <w:rPr>
          <w:rFonts w:ascii="Arial" w:hAnsi="Arial" w:cs="Arial"/>
        </w:rPr>
        <w:t>romotion de l</w:t>
      </w:r>
      <w:r w:rsidRPr="000F762D">
        <w:rPr>
          <w:rFonts w:ascii="Arial" w:hAnsi="Arial" w:cs="Arial"/>
          <w:b/>
        </w:rPr>
        <w:t>’E</w:t>
      </w:r>
      <w:r w:rsidRPr="000F762D">
        <w:rPr>
          <w:rFonts w:ascii="Arial" w:hAnsi="Arial" w:cs="Arial"/>
        </w:rPr>
        <w:t xml:space="preserve">nvironnement du </w:t>
      </w:r>
      <w:proofErr w:type="spellStart"/>
      <w:r w:rsidRPr="000F762D">
        <w:rPr>
          <w:rFonts w:ascii="Arial" w:hAnsi="Arial" w:cs="Arial"/>
          <w:b/>
        </w:rPr>
        <w:t>C</w:t>
      </w:r>
      <w:r w:rsidRPr="000F762D">
        <w:rPr>
          <w:rFonts w:ascii="Arial" w:hAnsi="Arial" w:cs="Arial"/>
        </w:rPr>
        <w:t>onque</w:t>
      </w:r>
      <w:r>
        <w:rPr>
          <w:rFonts w:ascii="Arial" w:hAnsi="Arial" w:cs="Arial"/>
          <w:b/>
        </w:rPr>
        <w:t>T</w:t>
      </w:r>
      <w:proofErr w:type="spellEnd"/>
    </w:p>
    <w:p w14:paraId="1B0756AE" w14:textId="77777777" w:rsidR="000F762D" w:rsidRPr="000F762D" w:rsidRDefault="000F762D">
      <w:pPr>
        <w:rPr>
          <w:rFonts w:ascii="Arial" w:hAnsi="Arial" w:cs="Arial"/>
        </w:rPr>
      </w:pPr>
      <w:r w:rsidRPr="000F762D">
        <w:rPr>
          <w:rFonts w:ascii="Arial" w:hAnsi="Arial" w:cs="Arial"/>
        </w:rPr>
        <w:t>1, rue Aristide Briand</w:t>
      </w:r>
    </w:p>
    <w:p w14:paraId="03950571" w14:textId="77777777" w:rsidR="000F762D" w:rsidRDefault="000F762D">
      <w:pPr>
        <w:rPr>
          <w:rFonts w:ascii="Arial" w:hAnsi="Arial" w:cs="Arial"/>
        </w:rPr>
      </w:pPr>
      <w:r w:rsidRPr="000F762D">
        <w:rPr>
          <w:rFonts w:ascii="Arial" w:hAnsi="Arial" w:cs="Arial"/>
        </w:rPr>
        <w:t>29217 Le Conquet</w:t>
      </w:r>
    </w:p>
    <w:p w14:paraId="06FE6452" w14:textId="77777777" w:rsidR="00115577" w:rsidRPr="000F762D" w:rsidRDefault="00115577">
      <w:pPr>
        <w:rPr>
          <w:rFonts w:ascii="Arial" w:hAnsi="Arial" w:cs="Arial"/>
        </w:rPr>
      </w:pPr>
      <w:r w:rsidRPr="00115577">
        <w:rPr>
          <w:rFonts w:ascii="Arial" w:hAnsi="Arial" w:cs="Arial"/>
        </w:rPr>
        <w:t>http://www.aspect-le-conquet.fr/</w:t>
      </w:r>
    </w:p>
    <w:p w14:paraId="685B4DF7" w14:textId="252F3543" w:rsidR="000F762D" w:rsidRDefault="000F762D"/>
    <w:p w14:paraId="1F1B22EF" w14:textId="6F17EB43" w:rsidR="005F723C" w:rsidRDefault="005F723C" w:rsidP="005F723C"/>
    <w:p w14:paraId="3E22002C" w14:textId="3D3C9AF0" w:rsidR="005F723C" w:rsidRPr="005F723C" w:rsidRDefault="005F723C" w:rsidP="005F723C">
      <w:pPr>
        <w:pBdr>
          <w:top w:val="single" w:sz="4" w:space="5" w:color="auto" w:shadow="1"/>
          <w:left w:val="single" w:sz="4" w:space="5" w:color="auto" w:shadow="1"/>
          <w:bottom w:val="single" w:sz="4" w:space="0" w:color="auto" w:shadow="1"/>
          <w:right w:val="single" w:sz="4" w:space="5" w:color="auto" w:shadow="1"/>
        </w:pBdr>
        <w:shd w:val="pct5" w:color="auto" w:fill="auto"/>
        <w:suppressAutoHyphens w:val="0"/>
        <w:autoSpaceDE w:val="0"/>
        <w:autoSpaceDN w:val="0"/>
        <w:spacing w:before="440" w:after="960" w:line="480" w:lineRule="auto"/>
        <w:contextualSpacing/>
        <w:jc w:val="center"/>
        <w:rPr>
          <w:rFonts w:ascii="Calibri" w:hAnsi="Calibri" w:cs="Calibri"/>
          <w:b/>
          <w:caps/>
          <w:color w:val="000000"/>
          <w:sz w:val="22"/>
          <w:szCs w:val="22"/>
          <w:lang w:eastAsia="fr-FR"/>
        </w:rPr>
      </w:pPr>
      <w:r w:rsidRPr="005F723C">
        <w:rPr>
          <w:rFonts w:ascii="Calibri" w:hAnsi="Calibri" w:cs="Calibri"/>
          <w:b/>
          <w:caps/>
          <w:color w:val="000000"/>
          <w:sz w:val="22"/>
          <w:szCs w:val="22"/>
          <w:lang w:eastAsia="fr-FR"/>
        </w:rPr>
        <w:t>PROCES-VERBAL</w:t>
      </w:r>
      <w:r w:rsidRPr="005F723C">
        <w:rPr>
          <w:rFonts w:ascii="Calibri" w:hAnsi="Calibri" w:cs="Calibri"/>
          <w:b/>
          <w:caps/>
          <w:color w:val="000000"/>
          <w:sz w:val="22"/>
          <w:szCs w:val="22"/>
          <w:lang w:eastAsia="fr-FR"/>
        </w:rPr>
        <w:br/>
        <w:t xml:space="preserve">DE L'ASSEMBLEE </w:t>
      </w:r>
      <w:r w:rsidR="0068708C" w:rsidRPr="005F723C">
        <w:rPr>
          <w:rFonts w:ascii="Calibri" w:hAnsi="Calibri" w:cs="Calibri"/>
          <w:b/>
          <w:caps/>
          <w:color w:val="000000"/>
          <w:sz w:val="22"/>
          <w:szCs w:val="22"/>
          <w:lang w:eastAsia="fr-FR"/>
        </w:rPr>
        <w:t>GENERALE ANNUELLE</w:t>
      </w:r>
      <w:r w:rsidRPr="005F723C">
        <w:rPr>
          <w:rFonts w:ascii="Calibri" w:hAnsi="Calibri" w:cs="Calibri"/>
          <w:b/>
          <w:caps/>
          <w:color w:val="000000"/>
          <w:sz w:val="22"/>
          <w:szCs w:val="22"/>
          <w:lang w:eastAsia="fr-FR"/>
        </w:rPr>
        <w:br/>
        <w:t xml:space="preserve">DU </w:t>
      </w:r>
      <w:r w:rsidR="0068708C">
        <w:rPr>
          <w:rFonts w:ascii="Calibri" w:hAnsi="Calibri" w:cs="Calibri"/>
          <w:b/>
          <w:caps/>
          <w:color w:val="000000"/>
          <w:sz w:val="22"/>
          <w:szCs w:val="22"/>
          <w:lang w:eastAsia="fr-FR"/>
        </w:rPr>
        <w:t>27 mars</w:t>
      </w:r>
      <w:r w:rsidRPr="005F723C">
        <w:rPr>
          <w:rFonts w:ascii="Calibri" w:hAnsi="Calibri" w:cs="Calibri"/>
          <w:b/>
          <w:caps/>
          <w:color w:val="000000"/>
          <w:sz w:val="22"/>
          <w:szCs w:val="22"/>
          <w:lang w:eastAsia="fr-FR"/>
        </w:rPr>
        <w:t xml:space="preserve"> 2022</w:t>
      </w:r>
    </w:p>
    <w:p w14:paraId="2DFFC8E8" w14:textId="77777777" w:rsidR="0068708C" w:rsidRDefault="0068708C" w:rsidP="005F723C">
      <w:pPr>
        <w:suppressAutoHyphens w:val="0"/>
        <w:autoSpaceDE w:val="0"/>
        <w:autoSpaceDN w:val="0"/>
        <w:spacing w:before="120" w:line="260" w:lineRule="exact"/>
        <w:jc w:val="both"/>
        <w:rPr>
          <w:rFonts w:ascii="Calibri" w:hAnsi="Calibri" w:cs="Calibri"/>
          <w:color w:val="000000"/>
          <w:sz w:val="22"/>
          <w:szCs w:val="22"/>
          <w:lang w:eastAsia="fr-FR"/>
        </w:rPr>
      </w:pPr>
    </w:p>
    <w:p w14:paraId="396D6AB5" w14:textId="754670BF" w:rsidR="005F723C" w:rsidRDefault="005F723C" w:rsidP="00842A24">
      <w:pPr>
        <w:rPr>
          <w:rFonts w:asciiTheme="minorHAnsi" w:hAnsiTheme="minorHAnsi" w:cstheme="minorHAnsi"/>
          <w:sz w:val="22"/>
          <w:szCs w:val="22"/>
        </w:rPr>
      </w:pPr>
      <w:r w:rsidRPr="00AB4A48">
        <w:rPr>
          <w:rFonts w:asciiTheme="minorHAnsi" w:hAnsiTheme="minorHAnsi" w:cstheme="minorHAnsi"/>
          <w:sz w:val="22"/>
          <w:szCs w:val="22"/>
        </w:rPr>
        <w:t xml:space="preserve">Le </w:t>
      </w:r>
      <w:r w:rsidR="0068708C" w:rsidRPr="00AB4A48">
        <w:rPr>
          <w:rFonts w:asciiTheme="minorHAnsi" w:hAnsiTheme="minorHAnsi" w:cstheme="minorHAnsi"/>
          <w:sz w:val="22"/>
          <w:szCs w:val="22"/>
        </w:rPr>
        <w:t>27 mars 2022 à 1</w:t>
      </w:r>
      <w:r w:rsidRPr="00AB4A48">
        <w:rPr>
          <w:rFonts w:asciiTheme="minorHAnsi" w:hAnsiTheme="minorHAnsi" w:cstheme="minorHAnsi"/>
          <w:sz w:val="22"/>
          <w:szCs w:val="22"/>
        </w:rPr>
        <w:t xml:space="preserve">0h, les </w:t>
      </w:r>
      <w:r w:rsidR="0068708C" w:rsidRPr="00AB4A48">
        <w:rPr>
          <w:rFonts w:asciiTheme="minorHAnsi" w:hAnsiTheme="minorHAnsi" w:cstheme="minorHAnsi"/>
          <w:sz w:val="22"/>
          <w:szCs w:val="22"/>
        </w:rPr>
        <w:t>membres</w:t>
      </w:r>
      <w:r w:rsidRPr="00AB4A48">
        <w:rPr>
          <w:rFonts w:asciiTheme="minorHAnsi" w:hAnsiTheme="minorHAnsi" w:cstheme="minorHAnsi"/>
          <w:sz w:val="22"/>
          <w:szCs w:val="22"/>
        </w:rPr>
        <w:t xml:space="preserve"> </w:t>
      </w:r>
      <w:r w:rsidR="0068708C" w:rsidRPr="00AB4A48">
        <w:rPr>
          <w:rFonts w:asciiTheme="minorHAnsi" w:hAnsiTheme="minorHAnsi" w:cstheme="minorHAnsi"/>
          <w:sz w:val="22"/>
          <w:szCs w:val="22"/>
        </w:rPr>
        <w:t xml:space="preserve">de l’association </w:t>
      </w:r>
      <w:r w:rsidRPr="00AB4A48">
        <w:rPr>
          <w:rFonts w:asciiTheme="minorHAnsi" w:hAnsiTheme="minorHAnsi" w:cstheme="minorHAnsi"/>
          <w:sz w:val="22"/>
          <w:szCs w:val="22"/>
        </w:rPr>
        <w:t xml:space="preserve">se sont réunis </w:t>
      </w:r>
      <w:r w:rsidR="0068708C" w:rsidRPr="00AB4A48">
        <w:rPr>
          <w:rFonts w:asciiTheme="minorHAnsi" w:hAnsiTheme="minorHAnsi" w:cstheme="minorHAnsi"/>
          <w:sz w:val="22"/>
          <w:szCs w:val="22"/>
        </w:rPr>
        <w:t xml:space="preserve">salle des </w:t>
      </w:r>
      <w:r w:rsidR="000F4A20" w:rsidRPr="00AB4A48">
        <w:rPr>
          <w:rFonts w:asciiTheme="minorHAnsi" w:hAnsiTheme="minorHAnsi" w:cstheme="minorHAnsi"/>
          <w:sz w:val="22"/>
          <w:szCs w:val="22"/>
        </w:rPr>
        <w:t>Renards</w:t>
      </w:r>
      <w:r w:rsidRPr="00AB4A48">
        <w:rPr>
          <w:rFonts w:asciiTheme="minorHAnsi" w:hAnsiTheme="minorHAnsi" w:cstheme="minorHAnsi"/>
          <w:sz w:val="22"/>
          <w:szCs w:val="22"/>
        </w:rPr>
        <w:t>, en assemblée générale sur convocation d</w:t>
      </w:r>
      <w:r w:rsidR="00704DD9" w:rsidRPr="00AB4A48">
        <w:rPr>
          <w:rFonts w:asciiTheme="minorHAnsi" w:hAnsiTheme="minorHAnsi" w:cstheme="minorHAnsi"/>
          <w:sz w:val="22"/>
          <w:szCs w:val="22"/>
        </w:rPr>
        <w:t xml:space="preserve">u Conseil d’Administration, </w:t>
      </w:r>
      <w:r w:rsidRPr="00AB4A48">
        <w:rPr>
          <w:rFonts w:asciiTheme="minorHAnsi" w:hAnsiTheme="minorHAnsi" w:cstheme="minorHAnsi"/>
          <w:sz w:val="22"/>
          <w:szCs w:val="22"/>
        </w:rPr>
        <w:t xml:space="preserve">effectuée par lettre envoyée par voie électronique adressée le </w:t>
      </w:r>
      <w:r w:rsidR="00704DD9" w:rsidRPr="00AB4A48">
        <w:rPr>
          <w:rFonts w:asciiTheme="minorHAnsi" w:hAnsiTheme="minorHAnsi" w:cstheme="minorHAnsi"/>
          <w:sz w:val="22"/>
          <w:szCs w:val="22"/>
        </w:rPr>
        <w:t>11</w:t>
      </w:r>
      <w:r w:rsidRPr="00AB4A48">
        <w:rPr>
          <w:rFonts w:asciiTheme="minorHAnsi" w:hAnsiTheme="minorHAnsi" w:cstheme="minorHAnsi"/>
          <w:sz w:val="22"/>
          <w:szCs w:val="22"/>
        </w:rPr>
        <w:t xml:space="preserve"> mars 2022.</w:t>
      </w:r>
    </w:p>
    <w:p w14:paraId="2A605057" w14:textId="77777777" w:rsidR="00994D2E" w:rsidRDefault="00994D2E" w:rsidP="00842A24">
      <w:pPr>
        <w:rPr>
          <w:rFonts w:asciiTheme="minorHAnsi" w:hAnsiTheme="minorHAnsi" w:cstheme="minorHAnsi"/>
          <w:sz w:val="22"/>
          <w:szCs w:val="22"/>
        </w:rPr>
      </w:pPr>
    </w:p>
    <w:p w14:paraId="1B185B4B" w14:textId="476149FC" w:rsidR="00994D2E" w:rsidRDefault="00994D2E" w:rsidP="00842A24">
      <w:pPr>
        <w:rPr>
          <w:rFonts w:asciiTheme="minorHAnsi" w:hAnsiTheme="minorHAnsi" w:cstheme="minorHAnsi"/>
          <w:sz w:val="22"/>
          <w:szCs w:val="22"/>
        </w:rPr>
      </w:pPr>
      <w:r>
        <w:rPr>
          <w:noProof/>
        </w:rPr>
        <w:drawing>
          <wp:inline distT="0" distB="0" distL="0" distR="0" wp14:anchorId="18803F81" wp14:editId="16AC9114">
            <wp:extent cx="5760720" cy="24809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480945"/>
                    </a:xfrm>
                    <a:prstGeom prst="rect">
                      <a:avLst/>
                    </a:prstGeom>
                    <a:noFill/>
                    <a:ln>
                      <a:noFill/>
                    </a:ln>
                  </pic:spPr>
                </pic:pic>
              </a:graphicData>
            </a:graphic>
          </wp:inline>
        </w:drawing>
      </w:r>
    </w:p>
    <w:p w14:paraId="64366A01" w14:textId="77777777" w:rsidR="00AB4A48" w:rsidRPr="00AB4A48" w:rsidRDefault="00AB4A48" w:rsidP="00842A24">
      <w:pPr>
        <w:rPr>
          <w:rFonts w:asciiTheme="minorHAnsi" w:hAnsiTheme="minorHAnsi" w:cstheme="minorHAnsi"/>
          <w:sz w:val="22"/>
          <w:szCs w:val="22"/>
        </w:rPr>
      </w:pPr>
    </w:p>
    <w:p w14:paraId="35A37513" w14:textId="631BDD2D" w:rsidR="005F723C" w:rsidRPr="00AB4A48" w:rsidRDefault="005F723C" w:rsidP="00842A24">
      <w:pPr>
        <w:rPr>
          <w:rFonts w:asciiTheme="minorHAnsi" w:hAnsiTheme="minorHAnsi" w:cstheme="minorHAnsi"/>
          <w:sz w:val="22"/>
          <w:szCs w:val="22"/>
        </w:rPr>
      </w:pPr>
      <w:r w:rsidRPr="00AB4A48">
        <w:rPr>
          <w:rFonts w:asciiTheme="minorHAnsi" w:hAnsiTheme="minorHAnsi" w:cstheme="minorHAnsi"/>
          <w:sz w:val="22"/>
          <w:szCs w:val="22"/>
        </w:rPr>
        <w:t>Il a été établi une feuille de présence</w:t>
      </w:r>
      <w:r w:rsidR="00AA5A88" w:rsidRPr="00AB4A48">
        <w:rPr>
          <w:rFonts w:asciiTheme="minorHAnsi" w:hAnsiTheme="minorHAnsi" w:cstheme="minorHAnsi"/>
          <w:sz w:val="22"/>
          <w:szCs w:val="22"/>
        </w:rPr>
        <w:t>,</w:t>
      </w:r>
      <w:r w:rsidRPr="00AB4A48">
        <w:rPr>
          <w:rFonts w:asciiTheme="minorHAnsi" w:hAnsiTheme="minorHAnsi" w:cstheme="minorHAnsi"/>
          <w:sz w:val="22"/>
          <w:szCs w:val="22"/>
        </w:rPr>
        <w:t xml:space="preserve"> signée par les </w:t>
      </w:r>
      <w:r w:rsidR="00704DD9" w:rsidRPr="00AB4A48">
        <w:rPr>
          <w:rFonts w:asciiTheme="minorHAnsi" w:hAnsiTheme="minorHAnsi" w:cstheme="minorHAnsi"/>
          <w:sz w:val="22"/>
          <w:szCs w:val="22"/>
        </w:rPr>
        <w:t>membres de l’association</w:t>
      </w:r>
      <w:r w:rsidRPr="00AB4A48">
        <w:rPr>
          <w:rFonts w:asciiTheme="minorHAnsi" w:hAnsiTheme="minorHAnsi" w:cstheme="minorHAnsi"/>
          <w:sz w:val="22"/>
          <w:szCs w:val="22"/>
        </w:rPr>
        <w:t xml:space="preserve"> présents</w:t>
      </w:r>
      <w:r w:rsidR="00704DD9" w:rsidRPr="00AB4A48">
        <w:rPr>
          <w:rFonts w:asciiTheme="minorHAnsi" w:hAnsiTheme="minorHAnsi" w:cstheme="minorHAnsi"/>
          <w:sz w:val="22"/>
          <w:szCs w:val="22"/>
        </w:rPr>
        <w:t xml:space="preserve"> </w:t>
      </w:r>
      <w:r w:rsidRPr="00AB4A48">
        <w:rPr>
          <w:rFonts w:asciiTheme="minorHAnsi" w:hAnsiTheme="minorHAnsi" w:cstheme="minorHAnsi"/>
          <w:sz w:val="22"/>
          <w:szCs w:val="22"/>
        </w:rPr>
        <w:t xml:space="preserve">et les mandataires des </w:t>
      </w:r>
      <w:r w:rsidR="00AA5A88" w:rsidRPr="00AB4A48">
        <w:rPr>
          <w:rFonts w:asciiTheme="minorHAnsi" w:hAnsiTheme="minorHAnsi" w:cstheme="minorHAnsi"/>
          <w:sz w:val="22"/>
          <w:szCs w:val="22"/>
        </w:rPr>
        <w:t>membres</w:t>
      </w:r>
      <w:r w:rsidRPr="00AB4A48">
        <w:rPr>
          <w:rFonts w:asciiTheme="minorHAnsi" w:hAnsiTheme="minorHAnsi" w:cstheme="minorHAnsi"/>
          <w:sz w:val="22"/>
          <w:szCs w:val="22"/>
        </w:rPr>
        <w:t xml:space="preserve"> représentés, à laquelle sont annexés les pouvoirs.</w:t>
      </w:r>
    </w:p>
    <w:p w14:paraId="59E9D2BB" w14:textId="4DC37DF7" w:rsidR="005F723C" w:rsidRPr="00AB4A48" w:rsidRDefault="00AA5A88" w:rsidP="00842A24">
      <w:pPr>
        <w:rPr>
          <w:rFonts w:asciiTheme="minorHAnsi" w:hAnsiTheme="minorHAnsi" w:cstheme="minorHAnsi"/>
          <w:sz w:val="22"/>
          <w:szCs w:val="22"/>
        </w:rPr>
      </w:pPr>
      <w:r w:rsidRPr="00AB4A48">
        <w:rPr>
          <w:rFonts w:asciiTheme="minorHAnsi" w:hAnsiTheme="minorHAnsi" w:cstheme="minorHAnsi"/>
          <w:sz w:val="22"/>
          <w:szCs w:val="22"/>
        </w:rPr>
        <w:t>Josiane Clochon</w:t>
      </w:r>
      <w:r w:rsidR="005F723C" w:rsidRPr="00AB4A48">
        <w:rPr>
          <w:rFonts w:asciiTheme="minorHAnsi" w:hAnsiTheme="minorHAnsi" w:cstheme="minorHAnsi"/>
          <w:sz w:val="22"/>
          <w:szCs w:val="22"/>
        </w:rPr>
        <w:t xml:space="preserve"> préside la séance en </w:t>
      </w:r>
      <w:r w:rsidR="00AA24F0" w:rsidRPr="00AB4A48">
        <w:rPr>
          <w:rFonts w:asciiTheme="minorHAnsi" w:hAnsiTheme="minorHAnsi" w:cstheme="minorHAnsi"/>
          <w:sz w:val="22"/>
          <w:szCs w:val="22"/>
        </w:rPr>
        <w:t xml:space="preserve">sa </w:t>
      </w:r>
      <w:r w:rsidR="005F723C" w:rsidRPr="00AB4A48">
        <w:rPr>
          <w:rFonts w:asciiTheme="minorHAnsi" w:hAnsiTheme="minorHAnsi" w:cstheme="minorHAnsi"/>
          <w:sz w:val="22"/>
          <w:szCs w:val="22"/>
        </w:rPr>
        <w:t xml:space="preserve">qualité de </w:t>
      </w:r>
      <w:r w:rsidRPr="00AB4A48">
        <w:rPr>
          <w:rFonts w:asciiTheme="minorHAnsi" w:hAnsiTheme="minorHAnsi" w:cstheme="minorHAnsi"/>
          <w:sz w:val="22"/>
          <w:szCs w:val="22"/>
        </w:rPr>
        <w:t>Présidente de l’association</w:t>
      </w:r>
      <w:r w:rsidR="005F723C" w:rsidRPr="00AB4A48">
        <w:rPr>
          <w:rFonts w:asciiTheme="minorHAnsi" w:hAnsiTheme="minorHAnsi" w:cstheme="minorHAnsi"/>
          <w:sz w:val="22"/>
          <w:szCs w:val="22"/>
        </w:rPr>
        <w:t>.</w:t>
      </w:r>
    </w:p>
    <w:p w14:paraId="7A4623ED" w14:textId="24FCCAAD" w:rsidR="005F723C" w:rsidRPr="00AB4A48" w:rsidRDefault="005F723C" w:rsidP="00842A24">
      <w:pPr>
        <w:rPr>
          <w:rFonts w:asciiTheme="minorHAnsi" w:hAnsiTheme="minorHAnsi" w:cstheme="minorHAnsi"/>
          <w:sz w:val="22"/>
          <w:szCs w:val="22"/>
        </w:rPr>
      </w:pPr>
      <w:r w:rsidRPr="00AB4A48">
        <w:rPr>
          <w:rFonts w:asciiTheme="minorHAnsi" w:hAnsiTheme="minorHAnsi" w:cstheme="minorHAnsi"/>
          <w:sz w:val="22"/>
          <w:szCs w:val="22"/>
        </w:rPr>
        <w:t>L</w:t>
      </w:r>
      <w:r w:rsidR="00FD6044" w:rsidRPr="00AB4A48">
        <w:rPr>
          <w:rFonts w:asciiTheme="minorHAnsi" w:hAnsiTheme="minorHAnsi" w:cstheme="minorHAnsi"/>
          <w:sz w:val="22"/>
          <w:szCs w:val="22"/>
        </w:rPr>
        <w:t>a</w:t>
      </w:r>
      <w:r w:rsidRPr="00AB4A48">
        <w:rPr>
          <w:rFonts w:asciiTheme="minorHAnsi" w:hAnsiTheme="minorHAnsi" w:cstheme="minorHAnsi"/>
          <w:sz w:val="22"/>
          <w:szCs w:val="22"/>
        </w:rPr>
        <w:t xml:space="preserve"> Président</w:t>
      </w:r>
      <w:r w:rsidR="00FD6044" w:rsidRPr="00AB4A48">
        <w:rPr>
          <w:rFonts w:asciiTheme="minorHAnsi" w:hAnsiTheme="minorHAnsi" w:cstheme="minorHAnsi"/>
          <w:sz w:val="22"/>
          <w:szCs w:val="22"/>
        </w:rPr>
        <w:t>e</w:t>
      </w:r>
      <w:r w:rsidRPr="00AB4A48">
        <w:rPr>
          <w:rFonts w:asciiTheme="minorHAnsi" w:hAnsiTheme="minorHAnsi" w:cstheme="minorHAnsi"/>
          <w:sz w:val="22"/>
          <w:szCs w:val="22"/>
        </w:rPr>
        <w:t xml:space="preserve"> constate que </w:t>
      </w:r>
      <w:r w:rsidR="00994D2E">
        <w:rPr>
          <w:rFonts w:asciiTheme="minorHAnsi" w:hAnsiTheme="minorHAnsi" w:cstheme="minorHAnsi"/>
          <w:sz w:val="22"/>
          <w:szCs w:val="22"/>
        </w:rPr>
        <w:t>21</w:t>
      </w:r>
      <w:r w:rsidR="00B12A15" w:rsidRPr="00AB4A48">
        <w:rPr>
          <w:rFonts w:asciiTheme="minorHAnsi" w:hAnsiTheme="minorHAnsi" w:cstheme="minorHAnsi"/>
          <w:sz w:val="22"/>
          <w:szCs w:val="22"/>
        </w:rPr>
        <w:t xml:space="preserve"> membres </w:t>
      </w:r>
      <w:r w:rsidRPr="00AB4A48">
        <w:rPr>
          <w:rFonts w:asciiTheme="minorHAnsi" w:hAnsiTheme="minorHAnsi" w:cstheme="minorHAnsi"/>
          <w:sz w:val="22"/>
          <w:szCs w:val="22"/>
        </w:rPr>
        <w:t xml:space="preserve">sont présents </w:t>
      </w:r>
      <w:r w:rsidR="00B12A15" w:rsidRPr="00AB4A48">
        <w:rPr>
          <w:rFonts w:asciiTheme="minorHAnsi" w:hAnsiTheme="minorHAnsi" w:cstheme="minorHAnsi"/>
          <w:sz w:val="22"/>
          <w:szCs w:val="22"/>
        </w:rPr>
        <w:t>et 9</w:t>
      </w:r>
      <w:r w:rsidRPr="00AB4A48">
        <w:rPr>
          <w:rFonts w:asciiTheme="minorHAnsi" w:hAnsiTheme="minorHAnsi" w:cstheme="minorHAnsi"/>
          <w:sz w:val="22"/>
          <w:szCs w:val="22"/>
        </w:rPr>
        <w:t xml:space="preserve"> représentés ; en conséquence, l'assemblée peut valablement délibérer.</w:t>
      </w:r>
    </w:p>
    <w:p w14:paraId="219883AB" w14:textId="2C89CEFC" w:rsidR="008C4A32" w:rsidRPr="00AB4A48" w:rsidRDefault="00FD6044" w:rsidP="00842A24">
      <w:pPr>
        <w:rPr>
          <w:rFonts w:asciiTheme="minorHAnsi" w:hAnsiTheme="minorHAnsi" w:cstheme="minorHAnsi"/>
          <w:sz w:val="22"/>
          <w:szCs w:val="22"/>
        </w:rPr>
      </w:pPr>
      <w:r w:rsidRPr="00AB4A48">
        <w:rPr>
          <w:rFonts w:asciiTheme="minorHAnsi" w:hAnsiTheme="minorHAnsi" w:cstheme="minorHAnsi"/>
          <w:sz w:val="22"/>
          <w:szCs w:val="22"/>
        </w:rPr>
        <w:t>Elle salue la présence Mr le Maire &amp; son adjoint aux Travaux ainsi que le correspondant du Télégramme.</w:t>
      </w:r>
    </w:p>
    <w:p w14:paraId="6FDD2CB0" w14:textId="148E673F" w:rsidR="005F723C" w:rsidRPr="00AB4A48" w:rsidRDefault="005F723C" w:rsidP="00842A24">
      <w:pPr>
        <w:rPr>
          <w:rFonts w:asciiTheme="minorHAnsi" w:hAnsiTheme="minorHAnsi" w:cstheme="minorHAnsi"/>
          <w:sz w:val="22"/>
          <w:szCs w:val="22"/>
        </w:rPr>
      </w:pPr>
      <w:r w:rsidRPr="00AB4A48">
        <w:rPr>
          <w:rFonts w:asciiTheme="minorHAnsi" w:hAnsiTheme="minorHAnsi" w:cstheme="minorHAnsi"/>
          <w:sz w:val="22"/>
          <w:szCs w:val="22"/>
        </w:rPr>
        <w:t>L</w:t>
      </w:r>
      <w:r w:rsidR="002A4CE4" w:rsidRPr="00AB4A48">
        <w:rPr>
          <w:rFonts w:asciiTheme="minorHAnsi" w:hAnsiTheme="minorHAnsi" w:cstheme="minorHAnsi"/>
          <w:sz w:val="22"/>
          <w:szCs w:val="22"/>
        </w:rPr>
        <w:t>a</w:t>
      </w:r>
      <w:r w:rsidRPr="00AB4A48">
        <w:rPr>
          <w:rFonts w:asciiTheme="minorHAnsi" w:hAnsiTheme="minorHAnsi" w:cstheme="minorHAnsi"/>
          <w:sz w:val="22"/>
          <w:szCs w:val="22"/>
        </w:rPr>
        <w:t xml:space="preserve"> Président</w:t>
      </w:r>
      <w:r w:rsidR="002A4CE4" w:rsidRPr="00AB4A48">
        <w:rPr>
          <w:rFonts w:asciiTheme="minorHAnsi" w:hAnsiTheme="minorHAnsi" w:cstheme="minorHAnsi"/>
          <w:sz w:val="22"/>
          <w:szCs w:val="22"/>
        </w:rPr>
        <w:t>e</w:t>
      </w:r>
      <w:r w:rsidRPr="00AB4A48">
        <w:rPr>
          <w:rFonts w:asciiTheme="minorHAnsi" w:hAnsiTheme="minorHAnsi" w:cstheme="minorHAnsi"/>
          <w:sz w:val="22"/>
          <w:szCs w:val="22"/>
        </w:rPr>
        <w:t xml:space="preserve"> dépose sur le bureau et met à la disposition de l'assemblée :</w:t>
      </w:r>
    </w:p>
    <w:p w14:paraId="130843DE" w14:textId="1D267B27" w:rsidR="005F723C" w:rsidRPr="00AB4A48" w:rsidRDefault="007733F6" w:rsidP="00842A24">
      <w:pPr>
        <w:rPr>
          <w:rFonts w:asciiTheme="minorHAnsi" w:hAnsiTheme="minorHAnsi" w:cstheme="minorHAnsi"/>
          <w:sz w:val="22"/>
          <w:szCs w:val="22"/>
        </w:rPr>
      </w:pPr>
      <w:r>
        <w:rPr>
          <w:rFonts w:asciiTheme="minorHAnsi" w:hAnsiTheme="minorHAnsi" w:cstheme="minorHAnsi"/>
          <w:sz w:val="22"/>
          <w:szCs w:val="22"/>
        </w:rPr>
        <w:tab/>
      </w:r>
      <w:proofErr w:type="gramStart"/>
      <w:r w:rsidR="005F723C" w:rsidRPr="00AB4A48">
        <w:rPr>
          <w:rFonts w:asciiTheme="minorHAnsi" w:hAnsiTheme="minorHAnsi" w:cstheme="minorHAnsi"/>
          <w:sz w:val="22"/>
          <w:szCs w:val="22"/>
        </w:rPr>
        <w:t>l</w:t>
      </w:r>
      <w:r w:rsidR="00920046" w:rsidRPr="00AB4A48">
        <w:rPr>
          <w:rFonts w:asciiTheme="minorHAnsi" w:hAnsiTheme="minorHAnsi" w:cstheme="minorHAnsi"/>
          <w:sz w:val="22"/>
          <w:szCs w:val="22"/>
        </w:rPr>
        <w:t>a</w:t>
      </w:r>
      <w:proofErr w:type="gramEnd"/>
      <w:r w:rsidR="005F723C" w:rsidRPr="00AB4A48">
        <w:rPr>
          <w:rFonts w:asciiTheme="minorHAnsi" w:hAnsiTheme="minorHAnsi" w:cstheme="minorHAnsi"/>
          <w:sz w:val="22"/>
          <w:szCs w:val="22"/>
        </w:rPr>
        <w:t xml:space="preserve"> copie de</w:t>
      </w:r>
      <w:r w:rsidR="00920046" w:rsidRPr="00AB4A48">
        <w:rPr>
          <w:rFonts w:asciiTheme="minorHAnsi" w:hAnsiTheme="minorHAnsi" w:cstheme="minorHAnsi"/>
          <w:sz w:val="22"/>
          <w:szCs w:val="22"/>
        </w:rPr>
        <w:t xml:space="preserve"> la</w:t>
      </w:r>
      <w:r w:rsidR="005F723C" w:rsidRPr="00AB4A48">
        <w:rPr>
          <w:rFonts w:asciiTheme="minorHAnsi" w:hAnsiTheme="minorHAnsi" w:cstheme="minorHAnsi"/>
          <w:sz w:val="22"/>
          <w:szCs w:val="22"/>
        </w:rPr>
        <w:t xml:space="preserve"> lettre de convocation ;</w:t>
      </w:r>
    </w:p>
    <w:p w14:paraId="3F204CBA" w14:textId="684F3EC3" w:rsidR="005F723C" w:rsidRDefault="007733F6" w:rsidP="00842A24">
      <w:pPr>
        <w:rPr>
          <w:rFonts w:asciiTheme="minorHAnsi" w:hAnsiTheme="minorHAnsi" w:cstheme="minorHAnsi"/>
          <w:sz w:val="22"/>
          <w:szCs w:val="22"/>
        </w:rPr>
      </w:pPr>
      <w:r>
        <w:rPr>
          <w:rFonts w:asciiTheme="minorHAnsi" w:hAnsiTheme="minorHAnsi" w:cstheme="minorHAnsi"/>
          <w:sz w:val="22"/>
          <w:szCs w:val="22"/>
        </w:rPr>
        <w:tab/>
      </w:r>
      <w:proofErr w:type="gramStart"/>
      <w:r w:rsidR="005F723C" w:rsidRPr="00AB4A48">
        <w:rPr>
          <w:rFonts w:asciiTheme="minorHAnsi" w:hAnsiTheme="minorHAnsi" w:cstheme="minorHAnsi"/>
          <w:sz w:val="22"/>
          <w:szCs w:val="22"/>
        </w:rPr>
        <w:t>la</w:t>
      </w:r>
      <w:proofErr w:type="gramEnd"/>
      <w:r w:rsidR="005F723C" w:rsidRPr="00AB4A48">
        <w:rPr>
          <w:rFonts w:asciiTheme="minorHAnsi" w:hAnsiTheme="minorHAnsi" w:cstheme="minorHAnsi"/>
          <w:sz w:val="22"/>
          <w:szCs w:val="22"/>
        </w:rPr>
        <w:t xml:space="preserve"> feuille de présence à laquelle sont annexés les pouvoirs des </w:t>
      </w:r>
      <w:r w:rsidR="00920046" w:rsidRPr="00AB4A48">
        <w:rPr>
          <w:rFonts w:asciiTheme="minorHAnsi" w:hAnsiTheme="minorHAnsi" w:cstheme="minorHAnsi"/>
          <w:sz w:val="22"/>
          <w:szCs w:val="22"/>
        </w:rPr>
        <w:t>membres</w:t>
      </w:r>
      <w:r w:rsidR="005F723C" w:rsidRPr="00AB4A48">
        <w:rPr>
          <w:rFonts w:asciiTheme="minorHAnsi" w:hAnsiTheme="minorHAnsi" w:cstheme="minorHAnsi"/>
          <w:sz w:val="22"/>
          <w:szCs w:val="22"/>
        </w:rPr>
        <w:t xml:space="preserve"> représentés ;</w:t>
      </w:r>
    </w:p>
    <w:p w14:paraId="5066986E" w14:textId="77777777" w:rsidR="00AB4A48" w:rsidRPr="00AB4A48" w:rsidRDefault="00AB4A48" w:rsidP="00842A24">
      <w:pPr>
        <w:rPr>
          <w:rFonts w:asciiTheme="minorHAnsi" w:hAnsiTheme="minorHAnsi" w:cstheme="minorHAnsi"/>
          <w:sz w:val="22"/>
          <w:szCs w:val="22"/>
        </w:rPr>
      </w:pPr>
    </w:p>
    <w:p w14:paraId="552C546F" w14:textId="14ECFDD2" w:rsidR="005F723C" w:rsidRPr="00AB4A48" w:rsidRDefault="00920046" w:rsidP="00842A24">
      <w:pPr>
        <w:rPr>
          <w:rFonts w:asciiTheme="minorHAnsi" w:hAnsiTheme="minorHAnsi" w:cstheme="minorHAnsi"/>
          <w:sz w:val="22"/>
          <w:szCs w:val="22"/>
        </w:rPr>
      </w:pPr>
      <w:r w:rsidRPr="00AB4A48">
        <w:rPr>
          <w:rFonts w:asciiTheme="minorHAnsi" w:hAnsiTheme="minorHAnsi" w:cstheme="minorHAnsi"/>
          <w:sz w:val="22"/>
          <w:szCs w:val="22"/>
        </w:rPr>
        <w:t>V</w:t>
      </w:r>
      <w:r w:rsidR="005F723C" w:rsidRPr="00AB4A48">
        <w:rPr>
          <w:rFonts w:asciiTheme="minorHAnsi" w:hAnsiTheme="minorHAnsi" w:cstheme="minorHAnsi"/>
          <w:sz w:val="22"/>
          <w:szCs w:val="22"/>
        </w:rPr>
        <w:t>ous trouverez ci-joint :</w:t>
      </w:r>
    </w:p>
    <w:p w14:paraId="1D75C0BD" w14:textId="191E8414" w:rsidR="005F723C" w:rsidRPr="00AB4A48" w:rsidRDefault="005F723C" w:rsidP="00842A24">
      <w:pPr>
        <w:rPr>
          <w:rFonts w:asciiTheme="minorHAnsi" w:hAnsiTheme="minorHAnsi" w:cstheme="minorHAnsi"/>
          <w:sz w:val="22"/>
          <w:szCs w:val="22"/>
        </w:rPr>
      </w:pPr>
      <w:r w:rsidRPr="00AB4A48">
        <w:rPr>
          <w:rFonts w:asciiTheme="minorHAnsi" w:hAnsiTheme="minorHAnsi" w:cstheme="minorHAnsi"/>
          <w:sz w:val="22"/>
          <w:szCs w:val="22"/>
        </w:rPr>
        <w:t>Le rapport d'ensemble</w:t>
      </w:r>
      <w:r w:rsidR="00920046" w:rsidRPr="00AB4A48">
        <w:rPr>
          <w:rFonts w:asciiTheme="minorHAnsi" w:hAnsiTheme="minorHAnsi" w:cstheme="minorHAnsi"/>
          <w:sz w:val="22"/>
          <w:szCs w:val="22"/>
        </w:rPr>
        <w:t xml:space="preserve"> des </w:t>
      </w:r>
      <w:r w:rsidRPr="00AB4A48">
        <w:rPr>
          <w:rFonts w:asciiTheme="minorHAnsi" w:hAnsiTheme="minorHAnsi" w:cstheme="minorHAnsi"/>
          <w:sz w:val="22"/>
          <w:szCs w:val="22"/>
        </w:rPr>
        <w:t>activité</w:t>
      </w:r>
      <w:r w:rsidR="00920046" w:rsidRPr="00AB4A48">
        <w:rPr>
          <w:rFonts w:asciiTheme="minorHAnsi" w:hAnsiTheme="minorHAnsi" w:cstheme="minorHAnsi"/>
          <w:sz w:val="22"/>
          <w:szCs w:val="22"/>
        </w:rPr>
        <w:t>s</w:t>
      </w:r>
      <w:r w:rsidRPr="00AB4A48">
        <w:rPr>
          <w:rFonts w:asciiTheme="minorHAnsi" w:hAnsiTheme="minorHAnsi" w:cstheme="minorHAnsi"/>
          <w:sz w:val="22"/>
          <w:szCs w:val="22"/>
        </w:rPr>
        <w:t xml:space="preserve"> de l</w:t>
      </w:r>
      <w:r w:rsidR="00920046" w:rsidRPr="00AB4A48">
        <w:rPr>
          <w:rFonts w:asciiTheme="minorHAnsi" w:hAnsiTheme="minorHAnsi" w:cstheme="minorHAnsi"/>
          <w:sz w:val="22"/>
          <w:szCs w:val="22"/>
        </w:rPr>
        <w:t>’association au cours des trois dernières années</w:t>
      </w:r>
      <w:r w:rsidRPr="00AB4A48">
        <w:rPr>
          <w:rFonts w:asciiTheme="minorHAnsi" w:hAnsiTheme="minorHAnsi" w:cstheme="minorHAnsi"/>
          <w:sz w:val="22"/>
          <w:szCs w:val="22"/>
        </w:rPr>
        <w:t xml:space="preserve"> ;</w:t>
      </w:r>
    </w:p>
    <w:p w14:paraId="496FDC04" w14:textId="0AF28C3B" w:rsidR="005F723C" w:rsidRDefault="005F723C" w:rsidP="00842A24">
      <w:pPr>
        <w:rPr>
          <w:rFonts w:asciiTheme="minorHAnsi" w:hAnsiTheme="minorHAnsi" w:cstheme="minorHAnsi"/>
          <w:sz w:val="22"/>
          <w:szCs w:val="22"/>
        </w:rPr>
      </w:pPr>
      <w:r w:rsidRPr="00AB4A48">
        <w:rPr>
          <w:rFonts w:asciiTheme="minorHAnsi" w:hAnsiTheme="minorHAnsi" w:cstheme="minorHAnsi"/>
          <w:sz w:val="22"/>
          <w:szCs w:val="22"/>
        </w:rPr>
        <w:t xml:space="preserve">Les comptes annuels </w:t>
      </w:r>
      <w:r w:rsidR="00B235DD" w:rsidRPr="00AB4A48">
        <w:rPr>
          <w:rFonts w:asciiTheme="minorHAnsi" w:hAnsiTheme="minorHAnsi" w:cstheme="minorHAnsi"/>
          <w:sz w:val="22"/>
          <w:szCs w:val="22"/>
        </w:rPr>
        <w:t>2019, 2020 et 2021</w:t>
      </w:r>
      <w:r w:rsidRPr="00AB4A48">
        <w:rPr>
          <w:rFonts w:asciiTheme="minorHAnsi" w:hAnsiTheme="minorHAnsi" w:cstheme="minorHAnsi"/>
          <w:sz w:val="22"/>
          <w:szCs w:val="22"/>
        </w:rPr>
        <w:t xml:space="preserve"> ;</w:t>
      </w:r>
    </w:p>
    <w:p w14:paraId="15FA65DD" w14:textId="77777777" w:rsidR="00AB4A48" w:rsidRPr="00AB4A48" w:rsidRDefault="00AB4A48" w:rsidP="00842A24">
      <w:pPr>
        <w:rPr>
          <w:rFonts w:asciiTheme="minorHAnsi" w:hAnsiTheme="minorHAnsi" w:cstheme="minorHAnsi"/>
          <w:sz w:val="22"/>
          <w:szCs w:val="22"/>
        </w:rPr>
      </w:pPr>
    </w:p>
    <w:p w14:paraId="3AA2CE05" w14:textId="742E66DD" w:rsidR="005F723C" w:rsidRPr="00AB4A48" w:rsidRDefault="005F723C" w:rsidP="00842A24">
      <w:pPr>
        <w:rPr>
          <w:rFonts w:asciiTheme="minorHAnsi" w:hAnsiTheme="minorHAnsi" w:cstheme="minorHAnsi"/>
          <w:sz w:val="22"/>
          <w:szCs w:val="22"/>
        </w:rPr>
      </w:pPr>
      <w:r w:rsidRPr="00AB4A48">
        <w:rPr>
          <w:rFonts w:asciiTheme="minorHAnsi" w:hAnsiTheme="minorHAnsi" w:cstheme="minorHAnsi"/>
          <w:sz w:val="22"/>
          <w:szCs w:val="22"/>
        </w:rPr>
        <w:t>Puis l</w:t>
      </w:r>
      <w:r w:rsidR="00B235DD" w:rsidRPr="00AB4A48">
        <w:rPr>
          <w:rFonts w:asciiTheme="minorHAnsi" w:hAnsiTheme="minorHAnsi" w:cstheme="minorHAnsi"/>
          <w:sz w:val="22"/>
          <w:szCs w:val="22"/>
        </w:rPr>
        <w:t>a</w:t>
      </w:r>
      <w:r w:rsidRPr="00AB4A48">
        <w:rPr>
          <w:rFonts w:asciiTheme="minorHAnsi" w:hAnsiTheme="minorHAnsi" w:cstheme="minorHAnsi"/>
          <w:sz w:val="22"/>
          <w:szCs w:val="22"/>
        </w:rPr>
        <w:t xml:space="preserve"> Président</w:t>
      </w:r>
      <w:r w:rsidR="00AA24F0" w:rsidRPr="00AB4A48">
        <w:rPr>
          <w:rFonts w:asciiTheme="minorHAnsi" w:hAnsiTheme="minorHAnsi" w:cstheme="minorHAnsi"/>
          <w:sz w:val="22"/>
          <w:szCs w:val="22"/>
        </w:rPr>
        <w:t>e</w:t>
      </w:r>
      <w:r w:rsidRPr="00AB4A48">
        <w:rPr>
          <w:rFonts w:asciiTheme="minorHAnsi" w:hAnsiTheme="minorHAnsi" w:cstheme="minorHAnsi"/>
          <w:sz w:val="22"/>
          <w:szCs w:val="22"/>
        </w:rPr>
        <w:t xml:space="preserve"> rappelle que l'assemblée est réunie à l'effet de délibérer sur l'ordre du jour suivant </w:t>
      </w:r>
    </w:p>
    <w:p w14:paraId="5C8CAD40" w14:textId="142F6DE2" w:rsidR="00566496" w:rsidRPr="00AB4A48" w:rsidRDefault="00566496" w:rsidP="00842A24">
      <w:pPr>
        <w:rPr>
          <w:rFonts w:asciiTheme="minorHAnsi" w:hAnsiTheme="minorHAnsi" w:cstheme="minorHAnsi"/>
          <w:sz w:val="22"/>
          <w:szCs w:val="22"/>
        </w:rPr>
      </w:pPr>
      <w:r w:rsidRPr="00AB4A48">
        <w:rPr>
          <w:rFonts w:asciiTheme="minorHAnsi" w:hAnsiTheme="minorHAnsi" w:cstheme="minorHAnsi"/>
          <w:sz w:val="22"/>
          <w:szCs w:val="22"/>
        </w:rPr>
        <w:tab/>
        <w:t>Présentation et approbation des comptes de l’association de l’exercice 2021</w:t>
      </w:r>
    </w:p>
    <w:p w14:paraId="1BDF5734" w14:textId="781990B4" w:rsidR="00566496" w:rsidRPr="00AB4A48" w:rsidRDefault="00566496" w:rsidP="00842A24">
      <w:pPr>
        <w:rPr>
          <w:rFonts w:asciiTheme="minorHAnsi" w:hAnsiTheme="minorHAnsi" w:cstheme="minorHAnsi"/>
          <w:sz w:val="22"/>
          <w:szCs w:val="22"/>
        </w:rPr>
      </w:pPr>
      <w:r w:rsidRPr="00AB4A48">
        <w:rPr>
          <w:rFonts w:asciiTheme="minorHAnsi" w:hAnsiTheme="minorHAnsi" w:cstheme="minorHAnsi"/>
          <w:sz w:val="22"/>
          <w:szCs w:val="22"/>
        </w:rPr>
        <w:tab/>
        <w:t>Présentation du rapport d’activité</w:t>
      </w:r>
      <w:r w:rsidR="00B0188C" w:rsidRPr="00AB4A48">
        <w:rPr>
          <w:rFonts w:asciiTheme="minorHAnsi" w:hAnsiTheme="minorHAnsi" w:cstheme="minorHAnsi"/>
          <w:sz w:val="22"/>
          <w:szCs w:val="22"/>
        </w:rPr>
        <w:t>s</w:t>
      </w:r>
      <w:r w:rsidRPr="00AB4A48">
        <w:rPr>
          <w:rFonts w:asciiTheme="minorHAnsi" w:hAnsiTheme="minorHAnsi" w:cstheme="minorHAnsi"/>
          <w:sz w:val="22"/>
          <w:szCs w:val="22"/>
        </w:rPr>
        <w:tab/>
        <w:t xml:space="preserve"> </w:t>
      </w:r>
    </w:p>
    <w:p w14:paraId="62212F65" w14:textId="77777777" w:rsidR="00566496" w:rsidRPr="00AB4A48" w:rsidRDefault="00566496" w:rsidP="00842A24">
      <w:pPr>
        <w:rPr>
          <w:rFonts w:asciiTheme="minorHAnsi" w:hAnsiTheme="minorHAnsi" w:cstheme="minorHAnsi"/>
          <w:sz w:val="22"/>
          <w:szCs w:val="22"/>
        </w:rPr>
      </w:pPr>
      <w:r w:rsidRPr="00AB4A48">
        <w:rPr>
          <w:rFonts w:asciiTheme="minorHAnsi" w:hAnsiTheme="minorHAnsi" w:cstheme="minorHAnsi"/>
          <w:sz w:val="22"/>
          <w:szCs w:val="22"/>
        </w:rPr>
        <w:tab/>
        <w:t>Quitus au Conseil d’Administration de sa gestion</w:t>
      </w:r>
    </w:p>
    <w:p w14:paraId="2E2416CD" w14:textId="77777777" w:rsidR="00566496" w:rsidRPr="00AB4A48" w:rsidRDefault="00566496" w:rsidP="00842A24">
      <w:pPr>
        <w:rPr>
          <w:rFonts w:asciiTheme="minorHAnsi" w:hAnsiTheme="minorHAnsi" w:cstheme="minorHAnsi"/>
          <w:sz w:val="22"/>
          <w:szCs w:val="22"/>
        </w:rPr>
      </w:pPr>
      <w:r w:rsidRPr="00AB4A48">
        <w:rPr>
          <w:rFonts w:asciiTheme="minorHAnsi" w:hAnsiTheme="minorHAnsi" w:cstheme="minorHAnsi"/>
          <w:sz w:val="22"/>
          <w:szCs w:val="22"/>
        </w:rPr>
        <w:tab/>
        <w:t>Renouvellement des membres du Conseil d’Administration</w:t>
      </w:r>
    </w:p>
    <w:p w14:paraId="398B7989" w14:textId="77777777" w:rsidR="00566496" w:rsidRPr="00AB4A48" w:rsidRDefault="00566496" w:rsidP="00842A24">
      <w:pPr>
        <w:rPr>
          <w:rFonts w:asciiTheme="minorHAnsi" w:hAnsiTheme="minorHAnsi" w:cstheme="minorHAnsi"/>
          <w:sz w:val="22"/>
          <w:szCs w:val="22"/>
        </w:rPr>
      </w:pPr>
      <w:r w:rsidRPr="00AB4A48">
        <w:rPr>
          <w:rFonts w:asciiTheme="minorHAnsi" w:hAnsiTheme="minorHAnsi" w:cstheme="minorHAnsi"/>
          <w:sz w:val="22"/>
          <w:szCs w:val="22"/>
        </w:rPr>
        <w:tab/>
        <w:t>Echanges sur les actions prioritaires à suivre :</w:t>
      </w:r>
    </w:p>
    <w:p w14:paraId="36C2460D" w14:textId="77777777" w:rsidR="00566496" w:rsidRPr="00AB4A48" w:rsidRDefault="00566496" w:rsidP="00842A24">
      <w:pPr>
        <w:rPr>
          <w:rFonts w:asciiTheme="minorHAnsi" w:hAnsiTheme="minorHAnsi" w:cstheme="minorHAnsi"/>
          <w:sz w:val="22"/>
          <w:szCs w:val="22"/>
        </w:rPr>
      </w:pPr>
      <w:r w:rsidRPr="00AB4A48">
        <w:rPr>
          <w:rFonts w:asciiTheme="minorHAnsi" w:hAnsiTheme="minorHAnsi" w:cstheme="minorHAnsi"/>
          <w:sz w:val="22"/>
          <w:szCs w:val="22"/>
        </w:rPr>
        <w:tab/>
      </w:r>
      <w:r w:rsidRPr="00AB4A48">
        <w:rPr>
          <w:rFonts w:asciiTheme="minorHAnsi" w:hAnsiTheme="minorHAnsi" w:cstheme="minorHAnsi"/>
          <w:sz w:val="22"/>
          <w:szCs w:val="22"/>
        </w:rPr>
        <w:tab/>
        <w:t>-</w:t>
      </w:r>
      <w:bookmarkStart w:id="0" w:name="_Hlk99440852"/>
      <w:r w:rsidRPr="00AB4A48">
        <w:rPr>
          <w:rFonts w:asciiTheme="minorHAnsi" w:hAnsiTheme="minorHAnsi" w:cstheme="minorHAnsi"/>
          <w:sz w:val="22"/>
          <w:szCs w:val="22"/>
        </w:rPr>
        <w:t>Le Conquet, commune de banlieue banalisée ou commune littorale singulière ?</w:t>
      </w:r>
      <w:bookmarkEnd w:id="0"/>
    </w:p>
    <w:p w14:paraId="56062CEC" w14:textId="77777777" w:rsidR="00566496" w:rsidRPr="00AB4A48" w:rsidRDefault="00566496" w:rsidP="00842A24">
      <w:pPr>
        <w:rPr>
          <w:rFonts w:asciiTheme="minorHAnsi" w:hAnsiTheme="minorHAnsi" w:cstheme="minorHAnsi"/>
          <w:sz w:val="22"/>
          <w:szCs w:val="22"/>
        </w:rPr>
      </w:pPr>
      <w:r w:rsidRPr="00AB4A48">
        <w:rPr>
          <w:rFonts w:asciiTheme="minorHAnsi" w:hAnsiTheme="minorHAnsi" w:cstheme="minorHAnsi"/>
          <w:sz w:val="22"/>
          <w:szCs w:val="22"/>
        </w:rPr>
        <w:tab/>
      </w:r>
      <w:r w:rsidRPr="00AB4A48">
        <w:rPr>
          <w:rFonts w:asciiTheme="minorHAnsi" w:hAnsiTheme="minorHAnsi" w:cstheme="minorHAnsi"/>
          <w:sz w:val="22"/>
          <w:szCs w:val="22"/>
        </w:rPr>
        <w:tab/>
        <w:t>- consommation d’espaces agricoles et naturels (bilan PC, lotissements, PLU-</w:t>
      </w:r>
      <w:proofErr w:type="spellStart"/>
      <w:r w:rsidRPr="00AB4A48">
        <w:rPr>
          <w:rFonts w:asciiTheme="minorHAnsi" w:hAnsiTheme="minorHAnsi" w:cstheme="minorHAnsi"/>
          <w:sz w:val="22"/>
          <w:szCs w:val="22"/>
        </w:rPr>
        <w:t>iH</w:t>
      </w:r>
      <w:proofErr w:type="spellEnd"/>
      <w:r w:rsidRPr="00AB4A48">
        <w:rPr>
          <w:rFonts w:asciiTheme="minorHAnsi" w:hAnsiTheme="minorHAnsi" w:cstheme="minorHAnsi"/>
          <w:sz w:val="22"/>
          <w:szCs w:val="22"/>
        </w:rPr>
        <w:t>)</w:t>
      </w:r>
    </w:p>
    <w:p w14:paraId="74E84DFC" w14:textId="3C56EEDE" w:rsidR="005F723C" w:rsidRDefault="00566496" w:rsidP="00842A24">
      <w:pPr>
        <w:rPr>
          <w:rFonts w:asciiTheme="minorHAnsi" w:hAnsiTheme="minorHAnsi" w:cstheme="minorHAnsi"/>
          <w:sz w:val="22"/>
          <w:szCs w:val="22"/>
        </w:rPr>
      </w:pPr>
      <w:r w:rsidRPr="00AB4A48">
        <w:rPr>
          <w:rFonts w:asciiTheme="minorHAnsi" w:hAnsiTheme="minorHAnsi" w:cstheme="minorHAnsi"/>
          <w:sz w:val="22"/>
          <w:szCs w:val="22"/>
        </w:rPr>
        <w:tab/>
      </w:r>
      <w:r w:rsidRPr="00AB4A48">
        <w:rPr>
          <w:rFonts w:asciiTheme="minorHAnsi" w:hAnsiTheme="minorHAnsi" w:cstheme="minorHAnsi"/>
          <w:sz w:val="22"/>
          <w:szCs w:val="22"/>
        </w:rPr>
        <w:tab/>
        <w:t xml:space="preserve">-paysage (SPR, </w:t>
      </w:r>
      <w:proofErr w:type="spellStart"/>
      <w:r w:rsidRPr="00AB4A48">
        <w:rPr>
          <w:rFonts w:asciiTheme="minorHAnsi" w:hAnsiTheme="minorHAnsi" w:cstheme="minorHAnsi"/>
          <w:sz w:val="22"/>
          <w:szCs w:val="22"/>
        </w:rPr>
        <w:t>PPPi</w:t>
      </w:r>
      <w:proofErr w:type="spellEnd"/>
      <w:r w:rsidRPr="00AB4A48">
        <w:rPr>
          <w:rFonts w:asciiTheme="minorHAnsi" w:hAnsiTheme="minorHAnsi" w:cstheme="minorHAnsi"/>
          <w:sz w:val="22"/>
          <w:szCs w:val="22"/>
        </w:rPr>
        <w:t>, pollution lumineuse)</w:t>
      </w:r>
    </w:p>
    <w:p w14:paraId="6E169A68" w14:textId="77777777" w:rsidR="00AB4A48" w:rsidRPr="00AB4A48" w:rsidRDefault="00AB4A48" w:rsidP="00842A24">
      <w:pPr>
        <w:rPr>
          <w:rFonts w:asciiTheme="minorHAnsi" w:hAnsiTheme="minorHAnsi" w:cstheme="minorHAnsi"/>
          <w:sz w:val="22"/>
          <w:szCs w:val="22"/>
        </w:rPr>
      </w:pPr>
    </w:p>
    <w:p w14:paraId="0463513B" w14:textId="35E0188F" w:rsidR="00BD40B5" w:rsidRPr="00AB4A48" w:rsidRDefault="00B0188C" w:rsidP="00842A24">
      <w:pPr>
        <w:rPr>
          <w:rFonts w:asciiTheme="minorHAnsi" w:hAnsiTheme="minorHAnsi" w:cstheme="minorHAnsi"/>
          <w:sz w:val="22"/>
          <w:szCs w:val="22"/>
        </w:rPr>
      </w:pPr>
      <w:r w:rsidRPr="00AB4A48">
        <w:rPr>
          <w:rFonts w:asciiTheme="minorHAnsi" w:hAnsiTheme="minorHAnsi" w:cstheme="minorHAnsi"/>
          <w:sz w:val="22"/>
          <w:szCs w:val="22"/>
        </w:rPr>
        <w:t xml:space="preserve">La Présidente donne la parole </w:t>
      </w:r>
      <w:r w:rsidR="00AA24F0" w:rsidRPr="00AB4A48">
        <w:rPr>
          <w:rFonts w:asciiTheme="minorHAnsi" w:hAnsiTheme="minorHAnsi" w:cstheme="minorHAnsi"/>
          <w:sz w:val="22"/>
          <w:szCs w:val="22"/>
        </w:rPr>
        <w:t xml:space="preserve">à Jean Chabrol, </w:t>
      </w:r>
      <w:r w:rsidRPr="00AB4A48">
        <w:rPr>
          <w:rFonts w:asciiTheme="minorHAnsi" w:hAnsiTheme="minorHAnsi" w:cstheme="minorHAnsi"/>
          <w:sz w:val="22"/>
          <w:szCs w:val="22"/>
        </w:rPr>
        <w:t>trésorie</w:t>
      </w:r>
      <w:r w:rsidR="00D154A5" w:rsidRPr="00AB4A48">
        <w:rPr>
          <w:rFonts w:asciiTheme="minorHAnsi" w:hAnsiTheme="minorHAnsi" w:cstheme="minorHAnsi"/>
          <w:sz w:val="22"/>
          <w:szCs w:val="22"/>
        </w:rPr>
        <w:t>r</w:t>
      </w:r>
      <w:r w:rsidR="00AA24F0" w:rsidRPr="00AB4A48">
        <w:rPr>
          <w:rFonts w:asciiTheme="minorHAnsi" w:hAnsiTheme="minorHAnsi" w:cstheme="minorHAnsi"/>
          <w:sz w:val="22"/>
          <w:szCs w:val="22"/>
        </w:rPr>
        <w:t>,</w:t>
      </w:r>
      <w:r w:rsidRPr="00AB4A48">
        <w:rPr>
          <w:rFonts w:asciiTheme="minorHAnsi" w:hAnsiTheme="minorHAnsi" w:cstheme="minorHAnsi"/>
          <w:sz w:val="22"/>
          <w:szCs w:val="22"/>
        </w:rPr>
        <w:t xml:space="preserve"> qui présente les comptes de l’association des trois derniers exercices et le bilan arrêté au 31 décembre 2021.</w:t>
      </w:r>
    </w:p>
    <w:p w14:paraId="77ED5E40" w14:textId="77777777" w:rsidR="00070825" w:rsidRPr="00AB4A48" w:rsidRDefault="00070825" w:rsidP="00842A24">
      <w:pPr>
        <w:rPr>
          <w:rFonts w:asciiTheme="minorHAnsi" w:hAnsiTheme="minorHAnsi" w:cstheme="minorHAnsi"/>
          <w:sz w:val="22"/>
          <w:szCs w:val="22"/>
        </w:rPr>
      </w:pPr>
    </w:p>
    <w:p w14:paraId="0779B21E" w14:textId="3518FDC7" w:rsidR="005F7A81" w:rsidRPr="00AB4A48" w:rsidRDefault="00BD40B5" w:rsidP="00842A24">
      <w:pPr>
        <w:rPr>
          <w:rFonts w:asciiTheme="minorHAnsi" w:hAnsiTheme="minorHAnsi" w:cstheme="minorHAnsi"/>
          <w:sz w:val="22"/>
          <w:szCs w:val="22"/>
        </w:rPr>
      </w:pPr>
      <w:r w:rsidRPr="00AB4A48">
        <w:rPr>
          <w:rFonts w:asciiTheme="minorHAnsi" w:hAnsiTheme="minorHAnsi" w:cstheme="minorHAnsi"/>
          <w:sz w:val="22"/>
          <w:szCs w:val="22"/>
        </w:rPr>
        <w:t>L</w:t>
      </w:r>
      <w:r w:rsidR="00B0188C" w:rsidRPr="00AB4A48">
        <w:rPr>
          <w:rFonts w:asciiTheme="minorHAnsi" w:hAnsiTheme="minorHAnsi" w:cstheme="minorHAnsi"/>
          <w:sz w:val="22"/>
          <w:szCs w:val="22"/>
        </w:rPr>
        <w:t>a</w:t>
      </w:r>
      <w:r w:rsidR="005F723C" w:rsidRPr="00AB4A48">
        <w:rPr>
          <w:rFonts w:asciiTheme="minorHAnsi" w:hAnsiTheme="minorHAnsi" w:cstheme="minorHAnsi"/>
          <w:sz w:val="22"/>
          <w:szCs w:val="22"/>
        </w:rPr>
        <w:t xml:space="preserve"> Président</w:t>
      </w:r>
      <w:r w:rsidR="00B0188C" w:rsidRPr="00AB4A48">
        <w:rPr>
          <w:rFonts w:asciiTheme="minorHAnsi" w:hAnsiTheme="minorHAnsi" w:cstheme="minorHAnsi"/>
          <w:sz w:val="22"/>
          <w:szCs w:val="22"/>
        </w:rPr>
        <w:t>e</w:t>
      </w:r>
      <w:r w:rsidR="005F723C" w:rsidRPr="00AB4A48">
        <w:rPr>
          <w:rFonts w:asciiTheme="minorHAnsi" w:hAnsiTheme="minorHAnsi" w:cstheme="minorHAnsi"/>
          <w:sz w:val="22"/>
          <w:szCs w:val="22"/>
        </w:rPr>
        <w:t xml:space="preserve"> </w:t>
      </w:r>
      <w:r w:rsidR="00070825" w:rsidRPr="00AB4A48">
        <w:rPr>
          <w:rFonts w:asciiTheme="minorHAnsi" w:hAnsiTheme="minorHAnsi" w:cstheme="minorHAnsi"/>
          <w:sz w:val="22"/>
          <w:szCs w:val="22"/>
        </w:rPr>
        <w:t>procède à la</w:t>
      </w:r>
      <w:r w:rsidR="005F723C" w:rsidRPr="00AB4A48">
        <w:rPr>
          <w:rFonts w:asciiTheme="minorHAnsi" w:hAnsiTheme="minorHAnsi" w:cstheme="minorHAnsi"/>
          <w:sz w:val="22"/>
          <w:szCs w:val="22"/>
        </w:rPr>
        <w:t xml:space="preserve"> lecture du rapport d</w:t>
      </w:r>
      <w:r w:rsidR="00D154A5" w:rsidRPr="00AB4A48">
        <w:rPr>
          <w:rFonts w:asciiTheme="minorHAnsi" w:hAnsiTheme="minorHAnsi" w:cstheme="minorHAnsi"/>
          <w:sz w:val="22"/>
          <w:szCs w:val="22"/>
        </w:rPr>
        <w:t>’activités</w:t>
      </w:r>
      <w:r w:rsidR="00363C5B" w:rsidRPr="00AB4A48">
        <w:rPr>
          <w:rFonts w:asciiTheme="minorHAnsi" w:hAnsiTheme="minorHAnsi" w:cstheme="minorHAnsi"/>
          <w:sz w:val="22"/>
          <w:szCs w:val="22"/>
        </w:rPr>
        <w:t>.</w:t>
      </w:r>
      <w:r w:rsidRPr="00AB4A48">
        <w:rPr>
          <w:rFonts w:asciiTheme="minorHAnsi" w:hAnsiTheme="minorHAnsi" w:cstheme="minorHAnsi"/>
          <w:sz w:val="22"/>
          <w:szCs w:val="22"/>
        </w:rPr>
        <w:t xml:space="preserve"> </w:t>
      </w:r>
      <w:r w:rsidR="00AA24F0" w:rsidRPr="00AB4A48">
        <w:rPr>
          <w:rFonts w:asciiTheme="minorHAnsi" w:hAnsiTheme="minorHAnsi" w:cstheme="minorHAnsi"/>
          <w:sz w:val="22"/>
          <w:szCs w:val="22"/>
        </w:rPr>
        <w:t xml:space="preserve">Pour illustrer l'introduction aux échanges sur les actions prioritaires, Jean Chabrol projette l'analyse </w:t>
      </w:r>
      <w:r w:rsidR="00565973" w:rsidRPr="00AB4A48">
        <w:rPr>
          <w:rFonts w:asciiTheme="minorHAnsi" w:hAnsiTheme="minorHAnsi" w:cstheme="minorHAnsi"/>
          <w:sz w:val="22"/>
          <w:szCs w:val="22"/>
        </w:rPr>
        <w:t xml:space="preserve">comparée </w:t>
      </w:r>
      <w:r w:rsidR="00AA24F0" w:rsidRPr="00AB4A48">
        <w:rPr>
          <w:rFonts w:asciiTheme="minorHAnsi" w:hAnsiTheme="minorHAnsi" w:cstheme="minorHAnsi"/>
          <w:sz w:val="22"/>
          <w:szCs w:val="22"/>
        </w:rPr>
        <w:t>qu'il</w:t>
      </w:r>
      <w:r w:rsidR="00565973" w:rsidRPr="00AB4A48">
        <w:rPr>
          <w:rFonts w:asciiTheme="minorHAnsi" w:hAnsiTheme="minorHAnsi" w:cstheme="minorHAnsi"/>
          <w:sz w:val="22"/>
          <w:szCs w:val="22"/>
        </w:rPr>
        <w:t xml:space="preserve"> a </w:t>
      </w:r>
      <w:r w:rsidR="00765C3B" w:rsidRPr="00AB4A48">
        <w:rPr>
          <w:rFonts w:asciiTheme="minorHAnsi" w:hAnsiTheme="minorHAnsi" w:cstheme="minorHAnsi"/>
          <w:sz w:val="22"/>
          <w:szCs w:val="22"/>
        </w:rPr>
        <w:t>réalisée</w:t>
      </w:r>
      <w:r w:rsidR="00565973" w:rsidRPr="00AB4A48">
        <w:rPr>
          <w:rFonts w:asciiTheme="minorHAnsi" w:hAnsiTheme="minorHAnsi" w:cstheme="minorHAnsi"/>
          <w:sz w:val="22"/>
          <w:szCs w:val="22"/>
        </w:rPr>
        <w:t xml:space="preserve"> de l'octroi des permis</w:t>
      </w:r>
      <w:r w:rsidR="00AA24F0" w:rsidRPr="00AB4A48">
        <w:rPr>
          <w:rFonts w:asciiTheme="minorHAnsi" w:hAnsiTheme="minorHAnsi" w:cstheme="minorHAnsi"/>
          <w:sz w:val="22"/>
          <w:szCs w:val="22"/>
        </w:rPr>
        <w:t xml:space="preserve"> de construire</w:t>
      </w:r>
      <w:r w:rsidR="00565973" w:rsidRPr="00AB4A48">
        <w:rPr>
          <w:rFonts w:asciiTheme="minorHAnsi" w:hAnsiTheme="minorHAnsi" w:cstheme="minorHAnsi"/>
          <w:sz w:val="22"/>
          <w:szCs w:val="22"/>
        </w:rPr>
        <w:t xml:space="preserve"> délivrés et de la consommation d'espace correspondante pour l'ensemble des communes de la CCPI.</w:t>
      </w:r>
    </w:p>
    <w:p w14:paraId="1FFC9DF4" w14:textId="39445B5A" w:rsidR="00C63235" w:rsidRPr="00AB4A48" w:rsidRDefault="00C63235" w:rsidP="00842A24">
      <w:pPr>
        <w:rPr>
          <w:rFonts w:asciiTheme="minorHAnsi" w:hAnsiTheme="minorHAnsi" w:cstheme="minorHAnsi"/>
          <w:sz w:val="22"/>
          <w:szCs w:val="22"/>
        </w:rPr>
      </w:pPr>
    </w:p>
    <w:p w14:paraId="4A3E2E4D" w14:textId="2503FE60" w:rsidR="00C63235" w:rsidRPr="00AB4A48" w:rsidRDefault="00C63235" w:rsidP="00842A24">
      <w:pPr>
        <w:rPr>
          <w:rFonts w:asciiTheme="minorHAnsi" w:hAnsiTheme="minorHAnsi" w:cstheme="minorHAnsi"/>
          <w:sz w:val="22"/>
          <w:szCs w:val="22"/>
        </w:rPr>
      </w:pPr>
      <w:r w:rsidRPr="00AB4A48">
        <w:rPr>
          <w:rFonts w:asciiTheme="minorHAnsi" w:hAnsiTheme="minorHAnsi" w:cstheme="minorHAnsi"/>
          <w:sz w:val="22"/>
          <w:szCs w:val="22"/>
        </w:rPr>
        <w:t>Puis la Présidente met successivement aux voix les résolutions inscrites à l'ordre du jour.</w:t>
      </w:r>
    </w:p>
    <w:p w14:paraId="254272E8" w14:textId="77777777" w:rsidR="00B24618" w:rsidRPr="00AB4A48" w:rsidRDefault="00B24618" w:rsidP="00842A24">
      <w:pPr>
        <w:rPr>
          <w:rFonts w:asciiTheme="minorHAnsi" w:hAnsiTheme="minorHAnsi" w:cstheme="minorHAnsi"/>
          <w:sz w:val="22"/>
          <w:szCs w:val="22"/>
        </w:rPr>
      </w:pPr>
    </w:p>
    <w:p w14:paraId="4E830A00" w14:textId="77777777" w:rsidR="00C63235" w:rsidRPr="00AB4A48" w:rsidRDefault="00C63235" w:rsidP="00842A24">
      <w:pPr>
        <w:rPr>
          <w:rFonts w:asciiTheme="minorHAnsi" w:hAnsiTheme="minorHAnsi" w:cstheme="minorHAnsi"/>
          <w:b/>
          <w:bCs/>
          <w:sz w:val="22"/>
          <w:szCs w:val="22"/>
        </w:rPr>
      </w:pPr>
      <w:r w:rsidRPr="00AB4A48">
        <w:rPr>
          <w:rFonts w:asciiTheme="minorHAnsi" w:hAnsiTheme="minorHAnsi" w:cstheme="minorHAnsi"/>
          <w:b/>
          <w:bCs/>
          <w:sz w:val="22"/>
          <w:szCs w:val="22"/>
        </w:rPr>
        <w:t>PREMIERE Résolution - Approbation des comptes et du rapport d’activité</w:t>
      </w:r>
    </w:p>
    <w:p w14:paraId="14238D86" w14:textId="77777777" w:rsidR="00C63235" w:rsidRPr="00AB4A48" w:rsidRDefault="00C63235" w:rsidP="00842A24">
      <w:pPr>
        <w:rPr>
          <w:rFonts w:asciiTheme="minorHAnsi" w:hAnsiTheme="minorHAnsi" w:cstheme="minorHAnsi"/>
          <w:sz w:val="22"/>
          <w:szCs w:val="22"/>
        </w:rPr>
      </w:pPr>
      <w:r w:rsidRPr="00AB4A48">
        <w:rPr>
          <w:rFonts w:asciiTheme="minorHAnsi" w:hAnsiTheme="minorHAnsi" w:cstheme="minorHAnsi"/>
          <w:sz w:val="22"/>
          <w:szCs w:val="22"/>
        </w:rPr>
        <w:t>L'assemblée générale, après avoir entendu la lecture du rapport de la Présidente sur l'activité de l’association au cours des l'exercices 2019,2020 et 2021, approuve les comptes de ces exercices, tels qu'ils ont été présentés, lesdits exercices se soldant respectivement par une perte de 228.20 €, 253.54 € et 250.21 €.</w:t>
      </w:r>
    </w:p>
    <w:p w14:paraId="32F91A42" w14:textId="77777777" w:rsidR="00C63235" w:rsidRPr="00AB4A48" w:rsidRDefault="00C63235" w:rsidP="00842A24">
      <w:pPr>
        <w:rPr>
          <w:rFonts w:asciiTheme="minorHAnsi" w:hAnsiTheme="minorHAnsi" w:cstheme="minorHAnsi"/>
          <w:sz w:val="22"/>
          <w:szCs w:val="22"/>
        </w:rPr>
      </w:pPr>
      <w:r w:rsidRPr="00AB4A48">
        <w:rPr>
          <w:rFonts w:asciiTheme="minorHAnsi" w:hAnsiTheme="minorHAnsi" w:cstheme="minorHAnsi"/>
          <w:sz w:val="22"/>
          <w:szCs w:val="22"/>
        </w:rPr>
        <w:t>Elle approuve également les opérations traduites dans ces comptes.</w:t>
      </w:r>
    </w:p>
    <w:p w14:paraId="197121E2" w14:textId="25F48146" w:rsidR="00C63235" w:rsidRPr="00AB4A48" w:rsidRDefault="00C63235" w:rsidP="00842A24">
      <w:pPr>
        <w:rPr>
          <w:rFonts w:asciiTheme="minorHAnsi" w:hAnsiTheme="minorHAnsi" w:cstheme="minorHAnsi"/>
          <w:sz w:val="22"/>
          <w:szCs w:val="22"/>
        </w:rPr>
      </w:pPr>
      <w:r w:rsidRPr="00AB4A48">
        <w:rPr>
          <w:rFonts w:asciiTheme="minorHAnsi" w:hAnsiTheme="minorHAnsi" w:cstheme="minorHAnsi"/>
          <w:sz w:val="22"/>
          <w:szCs w:val="22"/>
        </w:rPr>
        <w:t>En conséquence, elle donne à la Présidente et au Conseil d’Administration quitus entier et sans réserve de l'exécution de leur mandat pour ces trois derniers exercices écoulés.</w:t>
      </w:r>
    </w:p>
    <w:p w14:paraId="30102F1A" w14:textId="77777777" w:rsidR="00B24618" w:rsidRPr="00AB4A48" w:rsidRDefault="00B24618" w:rsidP="00842A24">
      <w:pPr>
        <w:rPr>
          <w:rFonts w:asciiTheme="minorHAnsi" w:hAnsiTheme="minorHAnsi" w:cstheme="minorHAnsi"/>
          <w:sz w:val="22"/>
          <w:szCs w:val="22"/>
        </w:rPr>
      </w:pPr>
    </w:p>
    <w:p w14:paraId="242D8EA7" w14:textId="58BE0360" w:rsidR="00C63235" w:rsidRPr="00AB4A48" w:rsidRDefault="00C63235" w:rsidP="00842A24">
      <w:pPr>
        <w:rPr>
          <w:rFonts w:asciiTheme="minorHAnsi" w:hAnsiTheme="minorHAnsi" w:cstheme="minorHAnsi"/>
          <w:i/>
          <w:iCs/>
          <w:sz w:val="22"/>
          <w:szCs w:val="22"/>
        </w:rPr>
      </w:pPr>
      <w:r w:rsidRPr="00AB4A48">
        <w:rPr>
          <w:rFonts w:asciiTheme="minorHAnsi" w:hAnsiTheme="minorHAnsi" w:cstheme="minorHAnsi"/>
          <w:i/>
          <w:iCs/>
          <w:sz w:val="22"/>
          <w:szCs w:val="22"/>
        </w:rPr>
        <w:t>Cette résolution, mise aux voix, est adoptée à l'unanimité.</w:t>
      </w:r>
    </w:p>
    <w:p w14:paraId="0C9464CD" w14:textId="77777777" w:rsidR="00B24618" w:rsidRPr="00AB4A48" w:rsidRDefault="00B24618" w:rsidP="00842A24">
      <w:pPr>
        <w:rPr>
          <w:rFonts w:asciiTheme="minorHAnsi" w:hAnsiTheme="minorHAnsi" w:cstheme="minorHAnsi"/>
          <w:sz w:val="22"/>
          <w:szCs w:val="22"/>
        </w:rPr>
      </w:pPr>
    </w:p>
    <w:p w14:paraId="02C67550" w14:textId="7A464467" w:rsidR="00C63235" w:rsidRPr="00AB4A48" w:rsidRDefault="00C63235" w:rsidP="00842A24">
      <w:pPr>
        <w:rPr>
          <w:rFonts w:asciiTheme="minorHAnsi" w:hAnsiTheme="minorHAnsi" w:cstheme="minorHAnsi"/>
          <w:b/>
          <w:bCs/>
          <w:sz w:val="22"/>
          <w:szCs w:val="22"/>
        </w:rPr>
      </w:pPr>
      <w:r w:rsidRPr="00AB4A48">
        <w:rPr>
          <w:rFonts w:asciiTheme="minorHAnsi" w:hAnsiTheme="minorHAnsi" w:cstheme="minorHAnsi"/>
          <w:b/>
          <w:bCs/>
          <w:sz w:val="22"/>
          <w:szCs w:val="22"/>
        </w:rPr>
        <w:t>DEUXIEME Résolution – renouvellement des membres du conseil d’administratio</w:t>
      </w:r>
      <w:r w:rsidR="00B24618" w:rsidRPr="00AB4A48">
        <w:rPr>
          <w:rFonts w:asciiTheme="minorHAnsi" w:hAnsiTheme="minorHAnsi" w:cstheme="minorHAnsi"/>
          <w:b/>
          <w:bCs/>
          <w:sz w:val="22"/>
          <w:szCs w:val="22"/>
        </w:rPr>
        <w:t>n</w:t>
      </w:r>
    </w:p>
    <w:p w14:paraId="74BB183A" w14:textId="77777777" w:rsidR="00B24618" w:rsidRPr="00AB4A48" w:rsidRDefault="00B24618" w:rsidP="00842A24">
      <w:pPr>
        <w:rPr>
          <w:rFonts w:asciiTheme="minorHAnsi" w:hAnsiTheme="minorHAnsi" w:cstheme="minorHAnsi"/>
          <w:b/>
          <w:bCs/>
          <w:sz w:val="22"/>
          <w:szCs w:val="22"/>
        </w:rPr>
      </w:pPr>
    </w:p>
    <w:p w14:paraId="128F2CF9" w14:textId="77777777" w:rsidR="00C63235" w:rsidRPr="00AB4A48" w:rsidRDefault="00C63235" w:rsidP="00842A24">
      <w:pPr>
        <w:rPr>
          <w:rFonts w:asciiTheme="minorHAnsi" w:hAnsiTheme="minorHAnsi" w:cstheme="minorHAnsi"/>
          <w:sz w:val="22"/>
          <w:szCs w:val="22"/>
        </w:rPr>
      </w:pPr>
      <w:r w:rsidRPr="00AB4A48">
        <w:rPr>
          <w:rFonts w:asciiTheme="minorHAnsi" w:hAnsiTheme="minorHAnsi" w:cstheme="minorHAnsi"/>
          <w:sz w:val="22"/>
          <w:szCs w:val="22"/>
        </w:rPr>
        <w:t>L’Association est administrée par un Conseil de 12 membres au maximum, élus par l'Assemblée Générale. La durée du mandat est de 3 ans. Le Conseil est renouvelable par tiers annuellement. Les membres sortants sont rééligibles.</w:t>
      </w:r>
    </w:p>
    <w:p w14:paraId="19BCF4B3" w14:textId="0D15ECB4" w:rsidR="00C63235" w:rsidRPr="00AB4A48" w:rsidRDefault="00C63235" w:rsidP="00842A24">
      <w:pPr>
        <w:rPr>
          <w:rFonts w:asciiTheme="minorHAnsi" w:hAnsiTheme="minorHAnsi" w:cstheme="minorHAnsi"/>
          <w:sz w:val="22"/>
          <w:szCs w:val="22"/>
        </w:rPr>
      </w:pPr>
      <w:r w:rsidRPr="00AB4A48">
        <w:rPr>
          <w:rFonts w:asciiTheme="minorHAnsi" w:hAnsiTheme="minorHAnsi" w:cstheme="minorHAnsi"/>
          <w:sz w:val="22"/>
          <w:szCs w:val="22"/>
        </w:rPr>
        <w:t>Jean Chabrol, Josiane Clochon, Ch</w:t>
      </w:r>
      <w:r w:rsidR="007733F6">
        <w:rPr>
          <w:rFonts w:asciiTheme="minorHAnsi" w:hAnsiTheme="minorHAnsi" w:cstheme="minorHAnsi"/>
          <w:sz w:val="22"/>
          <w:szCs w:val="22"/>
        </w:rPr>
        <w:t>ristian</w:t>
      </w:r>
      <w:r w:rsidRPr="00AB4A48">
        <w:rPr>
          <w:rFonts w:asciiTheme="minorHAnsi" w:hAnsiTheme="minorHAnsi" w:cstheme="minorHAnsi"/>
          <w:sz w:val="22"/>
          <w:szCs w:val="22"/>
        </w:rPr>
        <w:t xml:space="preserve"> Garnier et Michèle </w:t>
      </w:r>
      <w:proofErr w:type="spellStart"/>
      <w:r w:rsidRPr="00AB4A48">
        <w:rPr>
          <w:rFonts w:asciiTheme="minorHAnsi" w:hAnsiTheme="minorHAnsi" w:cstheme="minorHAnsi"/>
          <w:sz w:val="22"/>
          <w:szCs w:val="22"/>
        </w:rPr>
        <w:t>Gendrot</w:t>
      </w:r>
      <w:proofErr w:type="spellEnd"/>
      <w:r w:rsidRPr="00AB4A48">
        <w:rPr>
          <w:rFonts w:asciiTheme="minorHAnsi" w:hAnsiTheme="minorHAnsi" w:cstheme="minorHAnsi"/>
          <w:sz w:val="22"/>
          <w:szCs w:val="22"/>
        </w:rPr>
        <w:t xml:space="preserve"> élus en 2018 sont sortants.</w:t>
      </w:r>
    </w:p>
    <w:p w14:paraId="5AE4E847" w14:textId="77777777" w:rsidR="00B24618" w:rsidRPr="00AB4A48" w:rsidRDefault="00B24618" w:rsidP="00842A24">
      <w:pPr>
        <w:rPr>
          <w:rFonts w:asciiTheme="minorHAnsi" w:hAnsiTheme="minorHAnsi" w:cstheme="minorHAnsi"/>
          <w:sz w:val="22"/>
          <w:szCs w:val="22"/>
        </w:rPr>
      </w:pPr>
    </w:p>
    <w:p w14:paraId="01042FE7" w14:textId="77777777" w:rsidR="00C63235" w:rsidRPr="00AB4A48" w:rsidRDefault="00C63235" w:rsidP="00842A24">
      <w:pPr>
        <w:rPr>
          <w:rFonts w:asciiTheme="minorHAnsi" w:hAnsiTheme="minorHAnsi" w:cstheme="minorHAnsi"/>
          <w:sz w:val="22"/>
          <w:szCs w:val="22"/>
        </w:rPr>
      </w:pPr>
      <w:r w:rsidRPr="00AB4A48">
        <w:rPr>
          <w:rFonts w:asciiTheme="minorHAnsi" w:hAnsiTheme="minorHAnsi" w:cstheme="minorHAnsi"/>
          <w:sz w:val="22"/>
          <w:szCs w:val="22"/>
        </w:rPr>
        <w:t xml:space="preserve">A l’appel de la Présidente se portent candidats au Conseil d’Administration de l’association : Jean Chabrol, Daniel </w:t>
      </w:r>
      <w:proofErr w:type="spellStart"/>
      <w:r w:rsidRPr="00AB4A48">
        <w:rPr>
          <w:rFonts w:asciiTheme="minorHAnsi" w:hAnsiTheme="minorHAnsi" w:cstheme="minorHAnsi"/>
          <w:sz w:val="22"/>
          <w:szCs w:val="22"/>
        </w:rPr>
        <w:t>Claris</w:t>
      </w:r>
      <w:proofErr w:type="spellEnd"/>
      <w:r w:rsidRPr="00AB4A48">
        <w:rPr>
          <w:rFonts w:asciiTheme="minorHAnsi" w:hAnsiTheme="minorHAnsi" w:cstheme="minorHAnsi"/>
          <w:sz w:val="22"/>
          <w:szCs w:val="22"/>
        </w:rPr>
        <w:t xml:space="preserve">, Josiane Clochon, Nicole De </w:t>
      </w:r>
      <w:proofErr w:type="spellStart"/>
      <w:r w:rsidRPr="00AB4A48">
        <w:rPr>
          <w:rFonts w:asciiTheme="minorHAnsi" w:hAnsiTheme="minorHAnsi" w:cstheme="minorHAnsi"/>
          <w:sz w:val="22"/>
          <w:szCs w:val="22"/>
        </w:rPr>
        <w:t>Guerdavid</w:t>
      </w:r>
      <w:proofErr w:type="spellEnd"/>
      <w:r w:rsidRPr="00AB4A48">
        <w:rPr>
          <w:rFonts w:asciiTheme="minorHAnsi" w:hAnsiTheme="minorHAnsi" w:cstheme="minorHAnsi"/>
          <w:sz w:val="22"/>
          <w:szCs w:val="22"/>
        </w:rPr>
        <w:t xml:space="preserve">, Christian Garnier, Michèle </w:t>
      </w:r>
      <w:proofErr w:type="spellStart"/>
      <w:r w:rsidRPr="00AB4A48">
        <w:rPr>
          <w:rFonts w:asciiTheme="minorHAnsi" w:hAnsiTheme="minorHAnsi" w:cstheme="minorHAnsi"/>
          <w:sz w:val="22"/>
          <w:szCs w:val="22"/>
        </w:rPr>
        <w:t>Gendrot</w:t>
      </w:r>
      <w:proofErr w:type="spellEnd"/>
      <w:r w:rsidRPr="00AB4A48">
        <w:rPr>
          <w:rFonts w:asciiTheme="minorHAnsi" w:hAnsiTheme="minorHAnsi" w:cstheme="minorHAnsi"/>
          <w:sz w:val="22"/>
          <w:szCs w:val="22"/>
        </w:rPr>
        <w:t xml:space="preserve">, Chantal </w:t>
      </w:r>
      <w:proofErr w:type="spellStart"/>
      <w:r w:rsidRPr="00AB4A48">
        <w:rPr>
          <w:rFonts w:asciiTheme="minorHAnsi" w:hAnsiTheme="minorHAnsi" w:cstheme="minorHAnsi"/>
          <w:sz w:val="22"/>
          <w:szCs w:val="22"/>
        </w:rPr>
        <w:t>Gresillion</w:t>
      </w:r>
      <w:proofErr w:type="spellEnd"/>
      <w:r w:rsidRPr="00AB4A48">
        <w:rPr>
          <w:rFonts w:asciiTheme="minorHAnsi" w:hAnsiTheme="minorHAnsi" w:cstheme="minorHAnsi"/>
          <w:sz w:val="22"/>
          <w:szCs w:val="22"/>
        </w:rPr>
        <w:t xml:space="preserve"> et Raymond Le Guen.</w:t>
      </w:r>
    </w:p>
    <w:p w14:paraId="18AE5F3A" w14:textId="77EBB5A9" w:rsidR="00C63235" w:rsidRPr="00AB4A48" w:rsidRDefault="00C63235" w:rsidP="00842A24">
      <w:pPr>
        <w:rPr>
          <w:rFonts w:asciiTheme="minorHAnsi" w:hAnsiTheme="minorHAnsi" w:cstheme="minorHAnsi"/>
          <w:sz w:val="22"/>
          <w:szCs w:val="22"/>
        </w:rPr>
      </w:pPr>
      <w:r w:rsidRPr="00AB4A48">
        <w:rPr>
          <w:rFonts w:asciiTheme="minorHAnsi" w:hAnsiTheme="minorHAnsi" w:cstheme="minorHAnsi"/>
          <w:sz w:val="22"/>
          <w:szCs w:val="22"/>
        </w:rPr>
        <w:t>L’assemblée approuve la nouvelle composition du Conseil d’Administration pour les trois prochaines années.</w:t>
      </w:r>
    </w:p>
    <w:p w14:paraId="28A4FD98" w14:textId="77777777" w:rsidR="00B24618" w:rsidRPr="00AB4A48" w:rsidRDefault="00B24618" w:rsidP="00842A24">
      <w:pPr>
        <w:rPr>
          <w:rFonts w:asciiTheme="minorHAnsi" w:hAnsiTheme="minorHAnsi" w:cstheme="minorHAnsi"/>
          <w:sz w:val="22"/>
          <w:szCs w:val="22"/>
        </w:rPr>
      </w:pPr>
    </w:p>
    <w:p w14:paraId="7487F149" w14:textId="1AAFD0A6" w:rsidR="00C63235" w:rsidRPr="00AB4A48" w:rsidRDefault="00C63235" w:rsidP="00842A24">
      <w:pPr>
        <w:rPr>
          <w:rFonts w:asciiTheme="minorHAnsi" w:hAnsiTheme="minorHAnsi" w:cstheme="minorHAnsi"/>
          <w:i/>
          <w:iCs/>
          <w:sz w:val="22"/>
          <w:szCs w:val="22"/>
        </w:rPr>
      </w:pPr>
      <w:r w:rsidRPr="00AB4A48">
        <w:rPr>
          <w:rFonts w:asciiTheme="minorHAnsi" w:hAnsiTheme="minorHAnsi" w:cstheme="minorHAnsi"/>
          <w:i/>
          <w:iCs/>
          <w:sz w:val="22"/>
          <w:szCs w:val="22"/>
        </w:rPr>
        <w:t>Cette résolution, mise aux voix, est adoptée à l'unanimité.</w:t>
      </w:r>
    </w:p>
    <w:p w14:paraId="65E43683" w14:textId="77777777" w:rsidR="00B24618" w:rsidRPr="00AB4A48" w:rsidRDefault="00B24618" w:rsidP="00842A24">
      <w:pPr>
        <w:rPr>
          <w:rFonts w:asciiTheme="minorHAnsi" w:hAnsiTheme="minorHAnsi" w:cstheme="minorHAnsi"/>
          <w:sz w:val="22"/>
          <w:szCs w:val="22"/>
        </w:rPr>
      </w:pPr>
    </w:p>
    <w:p w14:paraId="1E407239" w14:textId="7F0C20FE" w:rsidR="00C63235" w:rsidRPr="00AB4A48" w:rsidRDefault="00C63235" w:rsidP="00842A24">
      <w:pPr>
        <w:rPr>
          <w:rFonts w:asciiTheme="minorHAnsi" w:hAnsiTheme="minorHAnsi" w:cstheme="minorHAnsi"/>
          <w:b/>
          <w:bCs/>
          <w:sz w:val="22"/>
          <w:szCs w:val="22"/>
        </w:rPr>
      </w:pPr>
      <w:r w:rsidRPr="00AB4A48">
        <w:rPr>
          <w:rFonts w:asciiTheme="minorHAnsi" w:hAnsiTheme="minorHAnsi" w:cstheme="minorHAnsi"/>
          <w:b/>
          <w:bCs/>
          <w:sz w:val="22"/>
          <w:szCs w:val="22"/>
        </w:rPr>
        <w:t>TROISIEME RESOLUTION - Délégation de pouvoir en vue d'accomplir les formalités</w:t>
      </w:r>
    </w:p>
    <w:p w14:paraId="0F5AB593" w14:textId="77777777" w:rsidR="00B24618" w:rsidRPr="00AB4A48" w:rsidRDefault="00B24618" w:rsidP="00842A24">
      <w:pPr>
        <w:rPr>
          <w:rFonts w:asciiTheme="minorHAnsi" w:hAnsiTheme="minorHAnsi" w:cstheme="minorHAnsi"/>
          <w:b/>
          <w:bCs/>
          <w:sz w:val="22"/>
          <w:szCs w:val="22"/>
        </w:rPr>
      </w:pPr>
    </w:p>
    <w:p w14:paraId="296AB7C5" w14:textId="5CA18AF5" w:rsidR="00C63235" w:rsidRPr="00AB4A48" w:rsidRDefault="00C63235" w:rsidP="00842A24">
      <w:pPr>
        <w:rPr>
          <w:rFonts w:asciiTheme="minorHAnsi" w:hAnsiTheme="minorHAnsi" w:cstheme="minorHAnsi"/>
          <w:sz w:val="22"/>
          <w:szCs w:val="22"/>
        </w:rPr>
      </w:pPr>
      <w:r w:rsidRPr="00AB4A48">
        <w:rPr>
          <w:rFonts w:asciiTheme="minorHAnsi" w:hAnsiTheme="minorHAnsi" w:cstheme="minorHAnsi"/>
          <w:sz w:val="22"/>
          <w:szCs w:val="22"/>
        </w:rPr>
        <w:lastRenderedPageBreak/>
        <w:t>L'assemblée générale délègue tous pouvoirs au porteur d'une copie ou d'un extrait des présentes à l'effet d'accomplir toutes les formalités légales.</w:t>
      </w:r>
    </w:p>
    <w:p w14:paraId="3C5CB192" w14:textId="77777777" w:rsidR="00B24618" w:rsidRPr="00AB4A48" w:rsidRDefault="00B24618" w:rsidP="00842A24">
      <w:pPr>
        <w:rPr>
          <w:rFonts w:asciiTheme="minorHAnsi" w:hAnsiTheme="minorHAnsi" w:cstheme="minorHAnsi"/>
          <w:sz w:val="22"/>
          <w:szCs w:val="22"/>
        </w:rPr>
      </w:pPr>
    </w:p>
    <w:p w14:paraId="7E18C9D8" w14:textId="77777777" w:rsidR="00C63235" w:rsidRPr="00AB4A48" w:rsidRDefault="00C63235" w:rsidP="00842A24">
      <w:pPr>
        <w:rPr>
          <w:rFonts w:asciiTheme="minorHAnsi" w:hAnsiTheme="minorHAnsi" w:cstheme="minorHAnsi"/>
          <w:i/>
          <w:iCs/>
          <w:sz w:val="22"/>
          <w:szCs w:val="22"/>
        </w:rPr>
      </w:pPr>
      <w:r w:rsidRPr="00AB4A48">
        <w:rPr>
          <w:rFonts w:asciiTheme="minorHAnsi" w:hAnsiTheme="minorHAnsi" w:cstheme="minorHAnsi"/>
          <w:i/>
          <w:iCs/>
          <w:sz w:val="22"/>
          <w:szCs w:val="22"/>
        </w:rPr>
        <w:t>Cette résolution, mise aux voix, est adoptée à l'unanimité.</w:t>
      </w:r>
    </w:p>
    <w:p w14:paraId="0E717100" w14:textId="77777777" w:rsidR="00C63235" w:rsidRPr="00AB4A48" w:rsidRDefault="00C63235" w:rsidP="00842A24">
      <w:pPr>
        <w:rPr>
          <w:rFonts w:asciiTheme="minorHAnsi" w:hAnsiTheme="minorHAnsi" w:cstheme="minorHAnsi"/>
          <w:sz w:val="22"/>
          <w:szCs w:val="22"/>
        </w:rPr>
      </w:pPr>
    </w:p>
    <w:p w14:paraId="01169390" w14:textId="77777777" w:rsidR="005F7A81" w:rsidRPr="00AB4A48" w:rsidRDefault="005F7A81" w:rsidP="00842A24">
      <w:pPr>
        <w:rPr>
          <w:rFonts w:asciiTheme="minorHAnsi" w:hAnsiTheme="minorHAnsi" w:cstheme="minorHAnsi"/>
          <w:sz w:val="22"/>
          <w:szCs w:val="22"/>
        </w:rPr>
      </w:pPr>
    </w:p>
    <w:p w14:paraId="5CD951B9" w14:textId="4D010CB8" w:rsidR="00A964F0" w:rsidRPr="00AB4A48" w:rsidRDefault="00907BDB" w:rsidP="00842A24">
      <w:pPr>
        <w:rPr>
          <w:rFonts w:asciiTheme="minorHAnsi" w:hAnsiTheme="minorHAnsi" w:cstheme="minorHAnsi"/>
          <w:sz w:val="22"/>
          <w:szCs w:val="22"/>
        </w:rPr>
      </w:pPr>
      <w:r w:rsidRPr="00AB4A48">
        <w:rPr>
          <w:rFonts w:asciiTheme="minorHAnsi" w:hAnsiTheme="minorHAnsi" w:cstheme="minorHAnsi"/>
          <w:sz w:val="22"/>
          <w:szCs w:val="22"/>
        </w:rPr>
        <w:t xml:space="preserve">La Présidente </w:t>
      </w:r>
      <w:r w:rsidR="00BD40B5" w:rsidRPr="00AB4A48">
        <w:rPr>
          <w:rFonts w:asciiTheme="minorHAnsi" w:hAnsiTheme="minorHAnsi" w:cstheme="minorHAnsi"/>
          <w:sz w:val="22"/>
          <w:szCs w:val="22"/>
        </w:rPr>
        <w:t>donne</w:t>
      </w:r>
      <w:r w:rsidRPr="00AB4A48">
        <w:rPr>
          <w:rFonts w:asciiTheme="minorHAnsi" w:hAnsiTheme="minorHAnsi" w:cstheme="minorHAnsi"/>
          <w:sz w:val="22"/>
          <w:szCs w:val="22"/>
        </w:rPr>
        <w:t xml:space="preserve"> alo</w:t>
      </w:r>
      <w:r w:rsidR="00AA24F0" w:rsidRPr="00AB4A48">
        <w:rPr>
          <w:rFonts w:asciiTheme="minorHAnsi" w:hAnsiTheme="minorHAnsi" w:cstheme="minorHAnsi"/>
          <w:sz w:val="22"/>
          <w:szCs w:val="22"/>
        </w:rPr>
        <w:t>r</w:t>
      </w:r>
      <w:r w:rsidRPr="00AB4A48">
        <w:rPr>
          <w:rFonts w:asciiTheme="minorHAnsi" w:hAnsiTheme="minorHAnsi" w:cstheme="minorHAnsi"/>
          <w:sz w:val="22"/>
          <w:szCs w:val="22"/>
        </w:rPr>
        <w:t>s</w:t>
      </w:r>
      <w:r w:rsidR="00BD40B5" w:rsidRPr="00AB4A48">
        <w:rPr>
          <w:rFonts w:asciiTheme="minorHAnsi" w:hAnsiTheme="minorHAnsi" w:cstheme="minorHAnsi"/>
          <w:sz w:val="22"/>
          <w:szCs w:val="22"/>
        </w:rPr>
        <w:t xml:space="preserve"> la</w:t>
      </w:r>
      <w:r w:rsidR="00A964F0" w:rsidRPr="00AB4A48">
        <w:rPr>
          <w:rFonts w:asciiTheme="minorHAnsi" w:hAnsiTheme="minorHAnsi" w:cstheme="minorHAnsi"/>
          <w:sz w:val="22"/>
          <w:szCs w:val="22"/>
        </w:rPr>
        <w:t xml:space="preserve"> parole à Christian Garnier qui, sur le</w:t>
      </w:r>
      <w:r w:rsidR="00AA24F0" w:rsidRPr="00AB4A48">
        <w:rPr>
          <w:rFonts w:asciiTheme="minorHAnsi" w:hAnsiTheme="minorHAnsi" w:cstheme="minorHAnsi"/>
          <w:sz w:val="22"/>
          <w:szCs w:val="22"/>
        </w:rPr>
        <w:t>s</w:t>
      </w:r>
      <w:r w:rsidR="00A964F0" w:rsidRPr="00AB4A48">
        <w:rPr>
          <w:rFonts w:asciiTheme="minorHAnsi" w:hAnsiTheme="minorHAnsi" w:cstheme="minorHAnsi"/>
          <w:sz w:val="22"/>
          <w:szCs w:val="22"/>
        </w:rPr>
        <w:t xml:space="preserve"> millier</w:t>
      </w:r>
      <w:r w:rsidR="00AA24F0" w:rsidRPr="00AB4A48">
        <w:rPr>
          <w:rFonts w:asciiTheme="minorHAnsi" w:hAnsiTheme="minorHAnsi" w:cstheme="minorHAnsi"/>
          <w:sz w:val="22"/>
          <w:szCs w:val="22"/>
        </w:rPr>
        <w:t>s</w:t>
      </w:r>
      <w:r w:rsidR="00A964F0" w:rsidRPr="00AB4A48">
        <w:rPr>
          <w:rFonts w:asciiTheme="minorHAnsi" w:hAnsiTheme="minorHAnsi" w:cstheme="minorHAnsi"/>
          <w:sz w:val="22"/>
          <w:szCs w:val="22"/>
        </w:rPr>
        <w:t xml:space="preserve"> de photos qu’il a prises du territoire communal, nous propose une </w:t>
      </w:r>
      <w:r w:rsidR="00AA24F0" w:rsidRPr="00AB4A48">
        <w:rPr>
          <w:rFonts w:asciiTheme="minorHAnsi" w:hAnsiTheme="minorHAnsi" w:cstheme="minorHAnsi"/>
          <w:sz w:val="22"/>
          <w:szCs w:val="22"/>
        </w:rPr>
        <w:t xml:space="preserve">courte </w:t>
      </w:r>
      <w:r w:rsidR="00A964F0" w:rsidRPr="00AB4A48">
        <w:rPr>
          <w:rFonts w:asciiTheme="minorHAnsi" w:hAnsiTheme="minorHAnsi" w:cstheme="minorHAnsi"/>
          <w:sz w:val="22"/>
          <w:szCs w:val="22"/>
        </w:rPr>
        <w:t>sélection qui a pour but de lancer le débat : Le Conquet, commune de banlieue banalisée ou commune littorale singulière ? Ci-joint</w:t>
      </w:r>
      <w:r w:rsidR="00070825" w:rsidRPr="00AB4A48">
        <w:rPr>
          <w:rFonts w:asciiTheme="minorHAnsi" w:hAnsiTheme="minorHAnsi" w:cstheme="minorHAnsi"/>
          <w:sz w:val="22"/>
          <w:szCs w:val="22"/>
        </w:rPr>
        <w:t xml:space="preserve"> le commentaire </w:t>
      </w:r>
      <w:r w:rsidR="00AA24F0" w:rsidRPr="00AB4A48">
        <w:rPr>
          <w:rFonts w:asciiTheme="minorHAnsi" w:hAnsiTheme="minorHAnsi" w:cstheme="minorHAnsi"/>
          <w:sz w:val="22"/>
          <w:szCs w:val="22"/>
        </w:rPr>
        <w:t>introductif à</w:t>
      </w:r>
      <w:r w:rsidR="00070825" w:rsidRPr="00AB4A48">
        <w:rPr>
          <w:rFonts w:asciiTheme="minorHAnsi" w:hAnsiTheme="minorHAnsi" w:cstheme="minorHAnsi"/>
          <w:sz w:val="22"/>
          <w:szCs w:val="22"/>
        </w:rPr>
        <w:t xml:space="preserve"> </w:t>
      </w:r>
      <w:r w:rsidR="00AA24F0" w:rsidRPr="00AB4A48">
        <w:rPr>
          <w:rFonts w:asciiTheme="minorHAnsi" w:hAnsiTheme="minorHAnsi" w:cstheme="minorHAnsi"/>
          <w:sz w:val="22"/>
          <w:szCs w:val="22"/>
        </w:rPr>
        <w:t xml:space="preserve">cette </w:t>
      </w:r>
      <w:r w:rsidR="00070825" w:rsidRPr="00AB4A48">
        <w:rPr>
          <w:rFonts w:asciiTheme="minorHAnsi" w:hAnsiTheme="minorHAnsi" w:cstheme="minorHAnsi"/>
          <w:sz w:val="22"/>
          <w:szCs w:val="22"/>
        </w:rPr>
        <w:t>présentation.</w:t>
      </w:r>
    </w:p>
    <w:p w14:paraId="2BB14187" w14:textId="77777777" w:rsidR="005F7A81" w:rsidRPr="00AB4A48" w:rsidRDefault="005F7A81" w:rsidP="00842A24">
      <w:pPr>
        <w:rPr>
          <w:rFonts w:asciiTheme="minorHAnsi" w:hAnsiTheme="minorHAnsi" w:cstheme="minorHAnsi"/>
          <w:sz w:val="22"/>
          <w:szCs w:val="22"/>
        </w:rPr>
      </w:pPr>
    </w:p>
    <w:p w14:paraId="3880E3BE" w14:textId="77777777" w:rsidR="005F7A81" w:rsidRPr="00AB4A48" w:rsidRDefault="005F7A81" w:rsidP="00842A24">
      <w:pPr>
        <w:rPr>
          <w:rFonts w:asciiTheme="minorHAnsi" w:eastAsia="Calibri" w:hAnsiTheme="minorHAnsi" w:cstheme="minorHAnsi"/>
          <w:sz w:val="22"/>
          <w:szCs w:val="22"/>
        </w:rPr>
      </w:pPr>
      <w:r w:rsidRPr="00AB4A48">
        <w:rPr>
          <w:rFonts w:asciiTheme="minorHAnsi" w:eastAsia="Calibri" w:hAnsiTheme="minorHAnsi" w:cstheme="minorHAnsi"/>
          <w:sz w:val="22"/>
          <w:szCs w:val="22"/>
        </w:rPr>
        <w:t>La parole aux personnes présentes</w:t>
      </w:r>
    </w:p>
    <w:p w14:paraId="43ADC345" w14:textId="77777777" w:rsidR="005F7A81" w:rsidRPr="00AB4A48" w:rsidRDefault="005F7A81" w:rsidP="00842A24">
      <w:pPr>
        <w:rPr>
          <w:rFonts w:asciiTheme="minorHAnsi" w:eastAsia="Calibri" w:hAnsiTheme="minorHAnsi" w:cstheme="minorHAnsi"/>
          <w:sz w:val="22"/>
          <w:szCs w:val="22"/>
        </w:rPr>
      </w:pPr>
      <w:r w:rsidRPr="00AB4A48">
        <w:rPr>
          <w:rFonts w:asciiTheme="minorHAnsi" w:eastAsia="Calibri" w:hAnsiTheme="minorHAnsi" w:cstheme="minorHAnsi"/>
          <w:sz w:val="22"/>
          <w:szCs w:val="22"/>
        </w:rPr>
        <w:t xml:space="preserve"> 1 / Quelqu’un s’étonne d’un dépassement aussi abusif du nombre de permis de construire délivrés par rapport aux objectifs fixés. L’adjoint aux travaux dit que la municipalité </w:t>
      </w:r>
      <w:proofErr w:type="gramStart"/>
      <w:r w:rsidRPr="00AB4A48">
        <w:rPr>
          <w:rFonts w:asciiTheme="minorHAnsi" w:eastAsia="Calibri" w:hAnsiTheme="minorHAnsi" w:cstheme="minorHAnsi"/>
          <w:sz w:val="22"/>
          <w:szCs w:val="22"/>
        </w:rPr>
        <w:t>répond  à</w:t>
      </w:r>
      <w:proofErr w:type="gramEnd"/>
      <w:r w:rsidRPr="00AB4A48">
        <w:rPr>
          <w:rFonts w:asciiTheme="minorHAnsi" w:eastAsia="Calibri" w:hAnsiTheme="minorHAnsi" w:cstheme="minorHAnsi"/>
          <w:sz w:val="22"/>
          <w:szCs w:val="22"/>
        </w:rPr>
        <w:t xml:space="preserve"> une forte demande &amp; qu’elle ne peut pas, au moment où le permis est délivré, savoir si ce sera pour une maison principale ou une maison secondaire. Elle n’a pas la main là-dessus. Elle estime le nombre de maisons secondaires à 25% de l’ensemble de l’habitat &amp; se réjouit de ce quota plus faible que dans d’autres communes.</w:t>
      </w:r>
    </w:p>
    <w:p w14:paraId="7C290056" w14:textId="3C51C78F" w:rsidR="005F7A81" w:rsidRPr="00AB4A48" w:rsidRDefault="005F7A81" w:rsidP="00842A24">
      <w:pPr>
        <w:rPr>
          <w:rFonts w:asciiTheme="minorHAnsi" w:eastAsia="Calibri" w:hAnsiTheme="minorHAnsi" w:cstheme="minorHAnsi"/>
          <w:sz w:val="22"/>
          <w:szCs w:val="22"/>
        </w:rPr>
      </w:pPr>
      <w:r w:rsidRPr="00AB4A48">
        <w:rPr>
          <w:rFonts w:asciiTheme="minorHAnsi" w:eastAsia="Calibri" w:hAnsiTheme="minorHAnsi" w:cstheme="minorHAnsi"/>
          <w:sz w:val="22"/>
          <w:szCs w:val="22"/>
        </w:rPr>
        <w:t xml:space="preserve"> Pour avoir plus de maîtrise sur l’urbanisme, il faudrait une politique de réserve foncière, ce qui n’est pas le choix budgétaire de la municipalité, qui préfère investir dans des travaux d’aménagement. Ce choix </w:t>
      </w:r>
      <w:r w:rsidR="00565973" w:rsidRPr="00AB4A48">
        <w:rPr>
          <w:rFonts w:asciiTheme="minorHAnsi" w:eastAsia="Calibri" w:hAnsiTheme="minorHAnsi" w:cstheme="minorHAnsi"/>
          <w:sz w:val="22"/>
          <w:szCs w:val="22"/>
        </w:rPr>
        <w:t>mérite réflexion et discussion</w:t>
      </w:r>
      <w:r w:rsidRPr="00AB4A48">
        <w:rPr>
          <w:rFonts w:asciiTheme="minorHAnsi" w:eastAsia="Calibri" w:hAnsiTheme="minorHAnsi" w:cstheme="minorHAnsi"/>
          <w:sz w:val="22"/>
          <w:szCs w:val="22"/>
        </w:rPr>
        <w:t>.</w:t>
      </w:r>
    </w:p>
    <w:p w14:paraId="4BFECE04" w14:textId="77777777" w:rsidR="005F7A81" w:rsidRPr="00AB4A48" w:rsidRDefault="005F7A81" w:rsidP="00842A24">
      <w:pPr>
        <w:rPr>
          <w:rFonts w:asciiTheme="minorHAnsi" w:eastAsia="Calibri" w:hAnsiTheme="minorHAnsi" w:cstheme="minorHAnsi"/>
          <w:sz w:val="22"/>
          <w:szCs w:val="22"/>
        </w:rPr>
      </w:pPr>
      <w:r w:rsidRPr="00AB4A48">
        <w:rPr>
          <w:rFonts w:asciiTheme="minorHAnsi" w:eastAsia="Calibri" w:hAnsiTheme="minorHAnsi" w:cstheme="minorHAnsi"/>
          <w:sz w:val="22"/>
          <w:szCs w:val="22"/>
        </w:rPr>
        <w:t>Pb : Comment faire en sorte que des personnes travaillant au Conquet puissent s’y loger alors que les prix des terrains &amp; des habitations deviennent prohibitifs pour beaucoup ?</w:t>
      </w:r>
    </w:p>
    <w:p w14:paraId="09324327" w14:textId="28619530" w:rsidR="005F7A81" w:rsidRPr="00AB4A48" w:rsidRDefault="005F7A81" w:rsidP="00842A24">
      <w:pPr>
        <w:rPr>
          <w:rFonts w:asciiTheme="minorHAnsi" w:eastAsia="Calibri" w:hAnsiTheme="minorHAnsi" w:cstheme="minorHAnsi"/>
          <w:sz w:val="22"/>
          <w:szCs w:val="22"/>
        </w:rPr>
      </w:pPr>
      <w:r w:rsidRPr="00AB4A48">
        <w:rPr>
          <w:rFonts w:asciiTheme="minorHAnsi" w:eastAsia="Calibri" w:hAnsiTheme="minorHAnsi" w:cstheme="minorHAnsi"/>
          <w:sz w:val="22"/>
          <w:szCs w:val="22"/>
        </w:rPr>
        <w:t xml:space="preserve">2/ On regrette que l’expansion urbaine soit aussi peu maîtrisée, contrairement à ce que dit l’adjoint aux travaux. On lui présente la photo d’une maison particulièrement discordante dans son contexte, en prenant bien soin d’éviter de parler de beauté car </w:t>
      </w:r>
      <w:r w:rsidR="00565973" w:rsidRPr="00AB4A48">
        <w:rPr>
          <w:rFonts w:asciiTheme="minorHAnsi" w:eastAsia="Calibri" w:hAnsiTheme="minorHAnsi" w:cstheme="minorHAnsi"/>
          <w:sz w:val="22"/>
          <w:szCs w:val="22"/>
        </w:rPr>
        <w:t>il serait répondu</w:t>
      </w:r>
      <w:r w:rsidRPr="00AB4A48">
        <w:rPr>
          <w:rFonts w:asciiTheme="minorHAnsi" w:eastAsia="Calibri" w:hAnsiTheme="minorHAnsi" w:cstheme="minorHAnsi"/>
          <w:sz w:val="22"/>
          <w:szCs w:val="22"/>
        </w:rPr>
        <w:t xml:space="preserve"> que « les goûts &amp; les couleurs ne se discutent pas ». Par contre la « discordance » saute aux yeux.</w:t>
      </w:r>
    </w:p>
    <w:p w14:paraId="6846DE85" w14:textId="3B670EB6" w:rsidR="005F7A81" w:rsidRPr="00AB4A48" w:rsidRDefault="00EE3549" w:rsidP="00842A24">
      <w:pPr>
        <w:rPr>
          <w:rFonts w:asciiTheme="minorHAnsi" w:eastAsia="Calibri" w:hAnsiTheme="minorHAnsi" w:cstheme="minorHAnsi"/>
          <w:sz w:val="22"/>
          <w:szCs w:val="22"/>
        </w:rPr>
      </w:pPr>
      <w:r w:rsidRPr="00AB4A48">
        <w:rPr>
          <w:rFonts w:asciiTheme="minorHAnsi" w:eastAsia="Calibri" w:hAnsiTheme="minorHAnsi" w:cstheme="minorHAnsi"/>
          <w:sz w:val="22"/>
          <w:szCs w:val="22"/>
        </w:rPr>
        <w:t>Réponse :</w:t>
      </w:r>
      <w:r w:rsidR="00565973" w:rsidRPr="00AB4A48">
        <w:rPr>
          <w:rFonts w:asciiTheme="minorHAnsi" w:eastAsia="Calibri" w:hAnsiTheme="minorHAnsi" w:cstheme="minorHAnsi"/>
          <w:sz w:val="22"/>
          <w:szCs w:val="22"/>
        </w:rPr>
        <w:t xml:space="preserve"> </w:t>
      </w:r>
      <w:r w:rsidR="005F7A81" w:rsidRPr="00AB4A48">
        <w:rPr>
          <w:rFonts w:asciiTheme="minorHAnsi" w:eastAsia="Calibri" w:hAnsiTheme="minorHAnsi" w:cstheme="minorHAnsi"/>
          <w:sz w:val="22"/>
          <w:szCs w:val="22"/>
        </w:rPr>
        <w:t>Il y aura dans le futur PLU des dispositions sur les volumes des constructions.</w:t>
      </w:r>
    </w:p>
    <w:p w14:paraId="01D38CBB" w14:textId="77777777" w:rsidR="005F7A81" w:rsidRPr="00AB4A48" w:rsidRDefault="005F7A81" w:rsidP="00842A24">
      <w:pPr>
        <w:rPr>
          <w:rFonts w:asciiTheme="minorHAnsi" w:eastAsia="Calibri" w:hAnsiTheme="minorHAnsi" w:cstheme="minorHAnsi"/>
          <w:sz w:val="22"/>
          <w:szCs w:val="22"/>
        </w:rPr>
      </w:pPr>
      <w:r w:rsidRPr="00AB4A48">
        <w:rPr>
          <w:rFonts w:asciiTheme="minorHAnsi" w:eastAsia="Calibri" w:hAnsiTheme="minorHAnsi" w:cstheme="minorHAnsi"/>
          <w:sz w:val="22"/>
          <w:szCs w:val="22"/>
        </w:rPr>
        <w:t xml:space="preserve">3/ Quelqu’un constate la multiplication des maisons dans le secteur de </w:t>
      </w:r>
      <w:proofErr w:type="spellStart"/>
      <w:r w:rsidRPr="00AB4A48">
        <w:rPr>
          <w:rFonts w:asciiTheme="minorHAnsi" w:eastAsia="Calibri" w:hAnsiTheme="minorHAnsi" w:cstheme="minorHAnsi"/>
          <w:sz w:val="22"/>
          <w:szCs w:val="22"/>
        </w:rPr>
        <w:t>Lochrist</w:t>
      </w:r>
      <w:proofErr w:type="spellEnd"/>
      <w:r w:rsidRPr="00AB4A48">
        <w:rPr>
          <w:rFonts w:asciiTheme="minorHAnsi" w:eastAsia="Calibri" w:hAnsiTheme="minorHAnsi" w:cstheme="minorHAnsi"/>
          <w:sz w:val="22"/>
          <w:szCs w:val="22"/>
        </w:rPr>
        <w:t>, qui peut être encore densifié puisque qu’il est un « village »</w:t>
      </w:r>
    </w:p>
    <w:p w14:paraId="2BCA9171" w14:textId="77777777" w:rsidR="005F7A81" w:rsidRPr="00AB4A48" w:rsidRDefault="005F7A81" w:rsidP="00842A24">
      <w:pPr>
        <w:rPr>
          <w:rFonts w:asciiTheme="minorHAnsi" w:eastAsia="Calibri" w:hAnsiTheme="minorHAnsi" w:cstheme="minorHAnsi"/>
          <w:sz w:val="22"/>
          <w:szCs w:val="22"/>
        </w:rPr>
      </w:pPr>
      <w:r w:rsidRPr="00AB4A48">
        <w:rPr>
          <w:rFonts w:asciiTheme="minorHAnsi" w:eastAsia="Calibri" w:hAnsiTheme="minorHAnsi" w:cstheme="minorHAnsi"/>
          <w:sz w:val="22"/>
          <w:szCs w:val="22"/>
        </w:rPr>
        <w:t>4/ Quelqu’un intervient pour préciser que tout dépend de la culture urbanistique des promoteurs &amp; des architectes. On peut faire en sorte qu’une moindre consommation de terres puisse s’articuler avec plus d’intérêt architectural.</w:t>
      </w:r>
    </w:p>
    <w:p w14:paraId="153A55AD" w14:textId="77777777" w:rsidR="005F7A81" w:rsidRPr="00AB4A48" w:rsidRDefault="005F7A81" w:rsidP="00842A24">
      <w:pPr>
        <w:rPr>
          <w:rFonts w:asciiTheme="minorHAnsi" w:eastAsia="Calibri" w:hAnsiTheme="minorHAnsi" w:cstheme="minorHAnsi"/>
          <w:sz w:val="22"/>
          <w:szCs w:val="22"/>
        </w:rPr>
      </w:pPr>
      <w:r w:rsidRPr="00AB4A48">
        <w:rPr>
          <w:rFonts w:asciiTheme="minorHAnsi" w:eastAsia="Calibri" w:hAnsiTheme="minorHAnsi" w:cstheme="minorHAnsi"/>
          <w:sz w:val="22"/>
          <w:szCs w:val="22"/>
        </w:rPr>
        <w:t xml:space="preserve">5/ Une intervenante de </w:t>
      </w:r>
      <w:proofErr w:type="spellStart"/>
      <w:r w:rsidRPr="00AB4A48">
        <w:rPr>
          <w:rFonts w:asciiTheme="minorHAnsi" w:eastAsia="Calibri" w:hAnsiTheme="minorHAnsi" w:cstheme="minorHAnsi"/>
          <w:sz w:val="22"/>
          <w:szCs w:val="22"/>
        </w:rPr>
        <w:t>Lochrist</w:t>
      </w:r>
      <w:proofErr w:type="spellEnd"/>
      <w:r w:rsidRPr="00AB4A48">
        <w:rPr>
          <w:rFonts w:asciiTheme="minorHAnsi" w:eastAsia="Calibri" w:hAnsiTheme="minorHAnsi" w:cstheme="minorHAnsi"/>
          <w:sz w:val="22"/>
          <w:szCs w:val="22"/>
        </w:rPr>
        <w:t xml:space="preserve"> regrette la disparition du commerce de ce « village », ce qui conduit chacun à faire des trajets en voiture jusqu’au bourg. On cautionne ainsi les effets nocifs du système.</w:t>
      </w:r>
    </w:p>
    <w:p w14:paraId="79F58C1C" w14:textId="53532BFA" w:rsidR="005F7A81" w:rsidRPr="00AB4A48" w:rsidRDefault="005F7A81" w:rsidP="00842A24">
      <w:pPr>
        <w:rPr>
          <w:rFonts w:asciiTheme="minorHAnsi" w:eastAsia="Calibri" w:hAnsiTheme="minorHAnsi" w:cstheme="minorHAnsi"/>
          <w:sz w:val="22"/>
          <w:szCs w:val="22"/>
        </w:rPr>
      </w:pPr>
      <w:r w:rsidRPr="00AB4A48">
        <w:rPr>
          <w:rFonts w:asciiTheme="minorHAnsi" w:eastAsia="Calibri" w:hAnsiTheme="minorHAnsi" w:cstheme="minorHAnsi"/>
          <w:sz w:val="22"/>
          <w:szCs w:val="22"/>
        </w:rPr>
        <w:t xml:space="preserve">6/ Quelqu’un revient sur l’aménagement excessif aux abords du lavoir du </w:t>
      </w:r>
      <w:proofErr w:type="spellStart"/>
      <w:r w:rsidRPr="00AB4A48">
        <w:rPr>
          <w:rFonts w:asciiTheme="minorHAnsi" w:eastAsia="Calibri" w:hAnsiTheme="minorHAnsi" w:cstheme="minorHAnsi"/>
          <w:sz w:val="22"/>
          <w:szCs w:val="22"/>
        </w:rPr>
        <w:t>Drellach</w:t>
      </w:r>
      <w:proofErr w:type="spellEnd"/>
      <w:r w:rsidRPr="00AB4A48">
        <w:rPr>
          <w:rFonts w:asciiTheme="minorHAnsi" w:eastAsia="Calibri" w:hAnsiTheme="minorHAnsi" w:cstheme="minorHAnsi"/>
          <w:sz w:val="22"/>
          <w:szCs w:val="22"/>
        </w:rPr>
        <w:t xml:space="preserve">, qui </w:t>
      </w:r>
      <w:r w:rsidR="00565973" w:rsidRPr="00AB4A48">
        <w:rPr>
          <w:rFonts w:asciiTheme="minorHAnsi" w:eastAsia="Calibri" w:hAnsiTheme="minorHAnsi" w:cstheme="minorHAnsi"/>
          <w:sz w:val="22"/>
          <w:szCs w:val="22"/>
        </w:rPr>
        <w:t xml:space="preserve">paraît </w:t>
      </w:r>
      <w:r w:rsidRPr="00AB4A48">
        <w:rPr>
          <w:rFonts w:asciiTheme="minorHAnsi" w:eastAsia="Calibri" w:hAnsiTheme="minorHAnsi" w:cstheme="minorHAnsi"/>
          <w:sz w:val="22"/>
          <w:szCs w:val="22"/>
        </w:rPr>
        <w:t xml:space="preserve">emblématique de ce qu’il ne faut pas faire. Confrontant les images d’avant le chantier et celles de l’état actuel des lieux, qui ne sent le changement d’ambiance ? Là où il y avait </w:t>
      </w:r>
      <w:r w:rsidR="00565973" w:rsidRPr="00AB4A48">
        <w:rPr>
          <w:rFonts w:asciiTheme="minorHAnsi" w:eastAsia="Calibri" w:hAnsiTheme="minorHAnsi" w:cstheme="minorHAnsi"/>
          <w:sz w:val="22"/>
          <w:szCs w:val="22"/>
        </w:rPr>
        <w:t xml:space="preserve">interpénétration </w:t>
      </w:r>
      <w:r w:rsidRPr="00AB4A48">
        <w:rPr>
          <w:rFonts w:asciiTheme="minorHAnsi" w:eastAsia="Calibri" w:hAnsiTheme="minorHAnsi" w:cstheme="minorHAnsi"/>
          <w:sz w:val="22"/>
          <w:szCs w:val="22"/>
        </w:rPr>
        <w:t>de la nature &amp; de la ville, il y a désormais un escalier ordinaire de jardin public.</w:t>
      </w:r>
    </w:p>
    <w:p w14:paraId="5C0D0C33" w14:textId="77777777" w:rsidR="005F7A81" w:rsidRPr="00AB4A48" w:rsidRDefault="005F7A81" w:rsidP="00842A24">
      <w:pPr>
        <w:rPr>
          <w:rFonts w:asciiTheme="minorHAnsi" w:eastAsia="Calibri" w:hAnsiTheme="minorHAnsi" w:cstheme="minorHAnsi"/>
          <w:sz w:val="22"/>
          <w:szCs w:val="22"/>
        </w:rPr>
      </w:pPr>
      <w:r w:rsidRPr="00AB4A48">
        <w:rPr>
          <w:rFonts w:asciiTheme="minorHAnsi" w:eastAsia="Calibri" w:hAnsiTheme="minorHAnsi" w:cstheme="minorHAnsi"/>
          <w:sz w:val="22"/>
          <w:szCs w:val="22"/>
        </w:rPr>
        <w:t xml:space="preserve">7/ Question de l’ail sauvage envahissante. </w:t>
      </w:r>
    </w:p>
    <w:p w14:paraId="07825078" w14:textId="3F6C6092" w:rsidR="00D154A5" w:rsidRPr="00AB4A48" w:rsidRDefault="005F7A81" w:rsidP="00842A24">
      <w:pPr>
        <w:rPr>
          <w:rFonts w:asciiTheme="minorHAnsi" w:hAnsiTheme="minorHAnsi" w:cstheme="minorHAnsi"/>
          <w:sz w:val="22"/>
          <w:szCs w:val="22"/>
        </w:rPr>
      </w:pPr>
      <w:r w:rsidRPr="00AB4A48">
        <w:rPr>
          <w:rFonts w:asciiTheme="minorHAnsi" w:eastAsia="Calibri" w:hAnsiTheme="minorHAnsi" w:cstheme="minorHAnsi"/>
          <w:sz w:val="22"/>
          <w:szCs w:val="22"/>
        </w:rPr>
        <w:t>L’adjoint aux travaux, qui nous a recommandé plusieurs fois de prendre de la hauteur &amp; de l’ampleur de vue, nous conseille de lancer une initiative d’arrachage des ails sur le territoire communal. Le rase-motte nous conviendrait donc mieux</w:t>
      </w:r>
      <w:r w:rsidR="00565973" w:rsidRPr="00AB4A48">
        <w:rPr>
          <w:rFonts w:asciiTheme="minorHAnsi" w:eastAsia="Calibri" w:hAnsiTheme="minorHAnsi" w:cstheme="minorHAnsi"/>
          <w:sz w:val="22"/>
          <w:szCs w:val="22"/>
        </w:rPr>
        <w:t xml:space="preserve"> que </w:t>
      </w:r>
      <w:r w:rsidR="00215482" w:rsidRPr="00AB4A48">
        <w:rPr>
          <w:rFonts w:asciiTheme="minorHAnsi" w:eastAsia="Calibri" w:hAnsiTheme="minorHAnsi" w:cstheme="minorHAnsi"/>
          <w:sz w:val="22"/>
          <w:szCs w:val="22"/>
        </w:rPr>
        <w:t>les orientations en matière d'urbanisme</w:t>
      </w:r>
      <w:r w:rsidRPr="00AB4A48">
        <w:rPr>
          <w:rFonts w:asciiTheme="minorHAnsi" w:eastAsia="Calibri" w:hAnsiTheme="minorHAnsi" w:cstheme="minorHAnsi"/>
          <w:sz w:val="22"/>
          <w:szCs w:val="22"/>
        </w:rPr>
        <w:t> ?</w:t>
      </w:r>
    </w:p>
    <w:p w14:paraId="65FDD76E" w14:textId="77777777" w:rsidR="005F723C" w:rsidRPr="00AB4A48" w:rsidRDefault="005F723C" w:rsidP="00842A24">
      <w:pPr>
        <w:rPr>
          <w:rFonts w:asciiTheme="minorHAnsi" w:hAnsiTheme="minorHAnsi" w:cstheme="minorHAnsi"/>
          <w:sz w:val="22"/>
          <w:szCs w:val="22"/>
        </w:rPr>
      </w:pPr>
    </w:p>
    <w:p w14:paraId="563E7645" w14:textId="77777777" w:rsidR="005F723C" w:rsidRPr="00AB4A48" w:rsidRDefault="005F723C" w:rsidP="00842A24">
      <w:pPr>
        <w:rPr>
          <w:rFonts w:asciiTheme="minorHAnsi" w:hAnsiTheme="minorHAnsi" w:cstheme="minorHAnsi"/>
          <w:sz w:val="22"/>
          <w:szCs w:val="22"/>
        </w:rPr>
      </w:pPr>
    </w:p>
    <w:p w14:paraId="354C10B4" w14:textId="28E03067" w:rsidR="005F723C" w:rsidRPr="00AB4A48" w:rsidRDefault="005F723C" w:rsidP="00842A24">
      <w:pPr>
        <w:rPr>
          <w:rFonts w:asciiTheme="minorHAnsi" w:hAnsiTheme="minorHAnsi" w:cstheme="minorHAnsi"/>
          <w:sz w:val="22"/>
          <w:szCs w:val="22"/>
        </w:rPr>
      </w:pPr>
      <w:r w:rsidRPr="00AB4A48">
        <w:rPr>
          <w:rFonts w:asciiTheme="minorHAnsi" w:hAnsiTheme="minorHAnsi" w:cstheme="minorHAnsi"/>
          <w:sz w:val="22"/>
          <w:szCs w:val="22"/>
        </w:rPr>
        <w:t xml:space="preserve">Plus rien n’étant à l’ordre du jour, la séance est levée à </w:t>
      </w:r>
      <w:r w:rsidR="008C4A32" w:rsidRPr="00AB4A48">
        <w:rPr>
          <w:rFonts w:asciiTheme="minorHAnsi" w:hAnsiTheme="minorHAnsi" w:cstheme="minorHAnsi"/>
          <w:sz w:val="22"/>
          <w:szCs w:val="22"/>
        </w:rPr>
        <w:t>12</w:t>
      </w:r>
      <w:r w:rsidRPr="00AB4A48">
        <w:rPr>
          <w:rFonts w:asciiTheme="minorHAnsi" w:hAnsiTheme="minorHAnsi" w:cstheme="minorHAnsi"/>
          <w:sz w:val="22"/>
          <w:szCs w:val="22"/>
        </w:rPr>
        <w:t>h</w:t>
      </w:r>
      <w:r w:rsidR="008C4A32" w:rsidRPr="00AB4A48">
        <w:rPr>
          <w:rFonts w:asciiTheme="minorHAnsi" w:hAnsiTheme="minorHAnsi" w:cstheme="minorHAnsi"/>
          <w:sz w:val="22"/>
          <w:szCs w:val="22"/>
        </w:rPr>
        <w:t>4</w:t>
      </w:r>
      <w:r w:rsidRPr="00AB4A48">
        <w:rPr>
          <w:rFonts w:asciiTheme="minorHAnsi" w:hAnsiTheme="minorHAnsi" w:cstheme="minorHAnsi"/>
          <w:sz w:val="22"/>
          <w:szCs w:val="22"/>
        </w:rPr>
        <w:t>5.</w:t>
      </w:r>
    </w:p>
    <w:p w14:paraId="03A94B46" w14:textId="3BC18EE4" w:rsidR="005F723C" w:rsidRPr="00AB4A48" w:rsidRDefault="005F723C" w:rsidP="00842A24">
      <w:pPr>
        <w:rPr>
          <w:rFonts w:asciiTheme="minorHAnsi" w:hAnsiTheme="minorHAnsi" w:cstheme="minorHAnsi"/>
          <w:sz w:val="22"/>
          <w:szCs w:val="22"/>
        </w:rPr>
      </w:pPr>
      <w:r w:rsidRPr="00AB4A48">
        <w:rPr>
          <w:rFonts w:asciiTheme="minorHAnsi" w:hAnsiTheme="minorHAnsi" w:cstheme="minorHAnsi"/>
          <w:sz w:val="22"/>
          <w:szCs w:val="22"/>
        </w:rPr>
        <w:t>De tout ce que dessus il a été dressé le présent procès-verbal</w:t>
      </w:r>
      <w:r w:rsidR="002E6052" w:rsidRPr="00AB4A48">
        <w:rPr>
          <w:rFonts w:asciiTheme="minorHAnsi" w:hAnsiTheme="minorHAnsi" w:cstheme="minorHAnsi"/>
          <w:sz w:val="22"/>
          <w:szCs w:val="22"/>
        </w:rPr>
        <w:t>, lequel</w:t>
      </w:r>
      <w:r w:rsidRPr="00AB4A48">
        <w:rPr>
          <w:rFonts w:asciiTheme="minorHAnsi" w:hAnsiTheme="minorHAnsi" w:cstheme="minorHAnsi"/>
          <w:sz w:val="22"/>
          <w:szCs w:val="22"/>
        </w:rPr>
        <w:t xml:space="preserve"> a été signé par la </w:t>
      </w:r>
      <w:r w:rsidR="008C4A32" w:rsidRPr="00AB4A48">
        <w:rPr>
          <w:rFonts w:asciiTheme="minorHAnsi" w:hAnsiTheme="minorHAnsi" w:cstheme="minorHAnsi"/>
          <w:sz w:val="22"/>
          <w:szCs w:val="22"/>
        </w:rPr>
        <w:t>Présidente</w:t>
      </w:r>
      <w:r w:rsidRPr="00AB4A48">
        <w:rPr>
          <w:rFonts w:asciiTheme="minorHAnsi" w:hAnsiTheme="minorHAnsi" w:cstheme="minorHAnsi"/>
          <w:sz w:val="22"/>
          <w:szCs w:val="22"/>
        </w:rPr>
        <w:t>.</w:t>
      </w:r>
    </w:p>
    <w:sectPr w:rsidR="005F723C" w:rsidRPr="00AB4A48" w:rsidSect="0068178A">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2D"/>
    <w:rsid w:val="00021AB8"/>
    <w:rsid w:val="00040D44"/>
    <w:rsid w:val="00070825"/>
    <w:rsid w:val="000A7989"/>
    <w:rsid w:val="000D0102"/>
    <w:rsid w:val="000F4A20"/>
    <w:rsid w:val="000F762D"/>
    <w:rsid w:val="001106FA"/>
    <w:rsid w:val="00115577"/>
    <w:rsid w:val="0013752A"/>
    <w:rsid w:val="001C230B"/>
    <w:rsid w:val="00215482"/>
    <w:rsid w:val="00286732"/>
    <w:rsid w:val="002A4CE4"/>
    <w:rsid w:val="002E6052"/>
    <w:rsid w:val="00363C5B"/>
    <w:rsid w:val="003756C5"/>
    <w:rsid w:val="00455EC3"/>
    <w:rsid w:val="004C3CAC"/>
    <w:rsid w:val="00513220"/>
    <w:rsid w:val="00537923"/>
    <w:rsid w:val="00541DFE"/>
    <w:rsid w:val="00565973"/>
    <w:rsid w:val="00566496"/>
    <w:rsid w:val="00591AE4"/>
    <w:rsid w:val="005F723C"/>
    <w:rsid w:val="005F7A81"/>
    <w:rsid w:val="0068178A"/>
    <w:rsid w:val="0068708C"/>
    <w:rsid w:val="006C6EAC"/>
    <w:rsid w:val="00704DD9"/>
    <w:rsid w:val="007575B5"/>
    <w:rsid w:val="00765C3B"/>
    <w:rsid w:val="007733F6"/>
    <w:rsid w:val="00842A24"/>
    <w:rsid w:val="008C4A32"/>
    <w:rsid w:val="0090191E"/>
    <w:rsid w:val="00907BDB"/>
    <w:rsid w:val="00920046"/>
    <w:rsid w:val="00994D2E"/>
    <w:rsid w:val="009C6080"/>
    <w:rsid w:val="00A4298C"/>
    <w:rsid w:val="00A430A7"/>
    <w:rsid w:val="00A964F0"/>
    <w:rsid w:val="00AA24F0"/>
    <w:rsid w:val="00AA5A88"/>
    <w:rsid w:val="00AB4A48"/>
    <w:rsid w:val="00AB4EE0"/>
    <w:rsid w:val="00AF22C9"/>
    <w:rsid w:val="00B0188C"/>
    <w:rsid w:val="00B12A15"/>
    <w:rsid w:val="00B22B47"/>
    <w:rsid w:val="00B235DD"/>
    <w:rsid w:val="00B24618"/>
    <w:rsid w:val="00B9534A"/>
    <w:rsid w:val="00BA05A1"/>
    <w:rsid w:val="00BA73F0"/>
    <w:rsid w:val="00BD40B5"/>
    <w:rsid w:val="00C63235"/>
    <w:rsid w:val="00CD755D"/>
    <w:rsid w:val="00D154A5"/>
    <w:rsid w:val="00EE3549"/>
    <w:rsid w:val="00FB7A71"/>
    <w:rsid w:val="00FD60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EFEFB"/>
  <w15:docId w15:val="{BA67B590-24A2-4CD0-AC9B-25B5FCD4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C9"/>
    <w:pPr>
      <w:suppressAutoHyphens/>
    </w:pPr>
    <w:rPr>
      <w:lang w:eastAsia="ar-SA"/>
    </w:rPr>
  </w:style>
  <w:style w:type="paragraph" w:styleId="Titre1">
    <w:name w:val="heading 1"/>
    <w:basedOn w:val="Normal"/>
    <w:next w:val="Normal"/>
    <w:link w:val="Titre1Car"/>
    <w:qFormat/>
    <w:rsid w:val="00AF22C9"/>
    <w:pPr>
      <w:keepNext/>
      <w:tabs>
        <w:tab w:val="left" w:pos="708"/>
      </w:tabs>
      <w:ind w:right="56"/>
      <w:jc w:val="center"/>
      <w:outlineLvl w:val="0"/>
    </w:pPr>
    <w:rPr>
      <w:b/>
      <w:color w:val="000000"/>
      <w:sz w:val="28"/>
    </w:rPr>
  </w:style>
  <w:style w:type="paragraph" w:styleId="Titre2">
    <w:name w:val="heading 2"/>
    <w:basedOn w:val="Normal"/>
    <w:next w:val="Normal"/>
    <w:link w:val="Titre2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3260"/>
      <w:jc w:val="center"/>
      <w:outlineLvl w:val="1"/>
    </w:pPr>
    <w:rPr>
      <w:b/>
      <w:color w:val="000000"/>
      <w:sz w:val="24"/>
    </w:rPr>
  </w:style>
  <w:style w:type="paragraph" w:styleId="Titre3">
    <w:name w:val="heading 3"/>
    <w:basedOn w:val="Normal"/>
    <w:next w:val="Normal"/>
    <w:link w:val="Titre3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before="60"/>
      <w:ind w:right="3260"/>
      <w:jc w:val="center"/>
      <w:outlineLvl w:val="2"/>
    </w:pPr>
    <w:rPr>
      <w:b/>
      <w:color w:val="000000"/>
      <w:sz w:val="24"/>
    </w:rPr>
  </w:style>
  <w:style w:type="paragraph" w:styleId="Titre4">
    <w:name w:val="heading 4"/>
    <w:basedOn w:val="Normal"/>
    <w:next w:val="Normal"/>
    <w:link w:val="Titre4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after="120"/>
      <w:ind w:right="1985"/>
      <w:jc w:val="center"/>
      <w:outlineLvl w:val="3"/>
    </w:pPr>
    <w:rPr>
      <w:b/>
      <w:color w:val="000000"/>
      <w:sz w:val="24"/>
    </w:rPr>
  </w:style>
  <w:style w:type="paragraph" w:styleId="Titre5">
    <w:name w:val="heading 5"/>
    <w:basedOn w:val="Normal"/>
    <w:next w:val="Normal"/>
    <w:link w:val="Titre5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4536"/>
      <w:jc w:val="center"/>
      <w:outlineLvl w:val="4"/>
    </w:pPr>
    <w:rPr>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22C9"/>
    <w:rPr>
      <w:b/>
      <w:color w:val="000000"/>
      <w:sz w:val="28"/>
      <w:lang w:eastAsia="ar-SA"/>
    </w:rPr>
  </w:style>
  <w:style w:type="character" w:customStyle="1" w:styleId="Titre2Car">
    <w:name w:val="Titre 2 Car"/>
    <w:basedOn w:val="Policepardfaut"/>
    <w:link w:val="Titre2"/>
    <w:rsid w:val="00AF22C9"/>
    <w:rPr>
      <w:b/>
      <w:color w:val="000000"/>
      <w:sz w:val="24"/>
      <w:shd w:val="clear" w:color="auto" w:fill="CCCCCC"/>
      <w:lang w:eastAsia="ar-SA"/>
    </w:rPr>
  </w:style>
  <w:style w:type="character" w:customStyle="1" w:styleId="Titre3Car">
    <w:name w:val="Titre 3 Car"/>
    <w:basedOn w:val="Policepardfaut"/>
    <w:link w:val="Titre3"/>
    <w:rsid w:val="00AF22C9"/>
    <w:rPr>
      <w:b/>
      <w:color w:val="000000"/>
      <w:sz w:val="24"/>
      <w:shd w:val="clear" w:color="auto" w:fill="CCCCCC"/>
      <w:lang w:eastAsia="ar-SA"/>
    </w:rPr>
  </w:style>
  <w:style w:type="character" w:customStyle="1" w:styleId="Titre4Car">
    <w:name w:val="Titre 4 Car"/>
    <w:basedOn w:val="Policepardfaut"/>
    <w:link w:val="Titre4"/>
    <w:rsid w:val="00AF22C9"/>
    <w:rPr>
      <w:b/>
      <w:color w:val="000000"/>
      <w:sz w:val="24"/>
      <w:shd w:val="clear" w:color="auto" w:fill="CCCCCC"/>
      <w:lang w:eastAsia="ar-SA"/>
    </w:rPr>
  </w:style>
  <w:style w:type="character" w:customStyle="1" w:styleId="Titre5Car">
    <w:name w:val="Titre 5 Car"/>
    <w:basedOn w:val="Policepardfaut"/>
    <w:link w:val="Titre5"/>
    <w:rsid w:val="00AF22C9"/>
    <w:rPr>
      <w:b/>
      <w:color w:val="000000"/>
      <w:sz w:val="26"/>
      <w:shd w:val="clear" w:color="auto" w:fill="CCCCCC"/>
      <w:lang w:eastAsia="ar-SA"/>
    </w:rPr>
  </w:style>
  <w:style w:type="paragraph" w:styleId="Textedebulles">
    <w:name w:val="Balloon Text"/>
    <w:basedOn w:val="Normal"/>
    <w:link w:val="TextedebullesCar"/>
    <w:uiPriority w:val="99"/>
    <w:semiHidden/>
    <w:unhideWhenUsed/>
    <w:rsid w:val="00455EC3"/>
    <w:rPr>
      <w:rFonts w:ascii="Tahoma" w:hAnsi="Tahoma" w:cs="Tahoma"/>
      <w:sz w:val="16"/>
      <w:szCs w:val="16"/>
    </w:rPr>
  </w:style>
  <w:style w:type="character" w:customStyle="1" w:styleId="TextedebullesCar">
    <w:name w:val="Texte de bulles Car"/>
    <w:basedOn w:val="Policepardfaut"/>
    <w:link w:val="Textedebulles"/>
    <w:uiPriority w:val="99"/>
    <w:semiHidden/>
    <w:rsid w:val="00455EC3"/>
    <w:rPr>
      <w:rFonts w:ascii="Tahoma" w:hAnsi="Tahoma" w:cs="Tahoma"/>
      <w:sz w:val="16"/>
      <w:szCs w:val="16"/>
      <w:lang w:eastAsia="ar-SA"/>
    </w:rPr>
  </w:style>
  <w:style w:type="paragraph" w:customStyle="1" w:styleId="EFLnormal">
    <w:name w:val="EFLnormal"/>
    <w:basedOn w:val="Normal"/>
    <w:link w:val="EFLnormalCar"/>
    <w:rsid w:val="00021AB8"/>
    <w:pPr>
      <w:suppressAutoHyphens w:val="0"/>
      <w:autoSpaceDE w:val="0"/>
      <w:autoSpaceDN w:val="0"/>
      <w:spacing w:before="120" w:line="260" w:lineRule="exact"/>
      <w:jc w:val="both"/>
    </w:pPr>
    <w:rPr>
      <w:color w:val="000000"/>
      <w:sz w:val="22"/>
      <w:szCs w:val="22"/>
      <w:lang w:eastAsia="fr-FR"/>
    </w:rPr>
  </w:style>
  <w:style w:type="paragraph" w:customStyle="1" w:styleId="EFLtitredecision">
    <w:name w:val="EFLtitredecision"/>
    <w:basedOn w:val="EFLnormal"/>
    <w:rsid w:val="00021AB8"/>
    <w:pPr>
      <w:spacing w:before="840" w:after="480" w:line="480" w:lineRule="auto"/>
      <w:contextualSpacing/>
      <w:jc w:val="center"/>
    </w:pPr>
    <w:rPr>
      <w:b/>
      <w:caps/>
      <w:u w:val="single"/>
    </w:rPr>
  </w:style>
  <w:style w:type="character" w:customStyle="1" w:styleId="EFLnormalCar">
    <w:name w:val="EFLnormal Car"/>
    <w:link w:val="EFLnormal"/>
    <w:rsid w:val="00021AB8"/>
    <w:rPr>
      <w:color w:val="000000"/>
      <w:sz w:val="22"/>
      <w:szCs w:val="22"/>
    </w:rPr>
  </w:style>
  <w:style w:type="character" w:styleId="Marquedecommentaire">
    <w:name w:val="annotation reference"/>
    <w:basedOn w:val="Policepardfaut"/>
    <w:uiPriority w:val="99"/>
    <w:semiHidden/>
    <w:unhideWhenUsed/>
    <w:rsid w:val="00AA24F0"/>
    <w:rPr>
      <w:sz w:val="18"/>
      <w:szCs w:val="18"/>
    </w:rPr>
  </w:style>
  <w:style w:type="paragraph" w:styleId="Commentaire">
    <w:name w:val="annotation text"/>
    <w:basedOn w:val="Normal"/>
    <w:link w:val="CommentaireCar"/>
    <w:uiPriority w:val="99"/>
    <w:semiHidden/>
    <w:unhideWhenUsed/>
    <w:rsid w:val="00AA24F0"/>
    <w:rPr>
      <w:sz w:val="24"/>
      <w:szCs w:val="24"/>
    </w:rPr>
  </w:style>
  <w:style w:type="character" w:customStyle="1" w:styleId="CommentaireCar">
    <w:name w:val="Commentaire Car"/>
    <w:basedOn w:val="Policepardfaut"/>
    <w:link w:val="Commentaire"/>
    <w:uiPriority w:val="99"/>
    <w:semiHidden/>
    <w:rsid w:val="00AA24F0"/>
    <w:rPr>
      <w:sz w:val="24"/>
      <w:szCs w:val="24"/>
      <w:lang w:eastAsia="ar-SA"/>
    </w:rPr>
  </w:style>
  <w:style w:type="paragraph" w:styleId="Objetducommentaire">
    <w:name w:val="annotation subject"/>
    <w:basedOn w:val="Commentaire"/>
    <w:next w:val="Commentaire"/>
    <w:link w:val="ObjetducommentaireCar"/>
    <w:uiPriority w:val="99"/>
    <w:semiHidden/>
    <w:unhideWhenUsed/>
    <w:rsid w:val="00AA24F0"/>
    <w:rPr>
      <w:b/>
      <w:bCs/>
      <w:sz w:val="20"/>
      <w:szCs w:val="20"/>
    </w:rPr>
  </w:style>
  <w:style w:type="character" w:customStyle="1" w:styleId="ObjetducommentaireCar">
    <w:name w:val="Objet du commentaire Car"/>
    <w:basedOn w:val="CommentaireCar"/>
    <w:link w:val="Objetducommentaire"/>
    <w:uiPriority w:val="99"/>
    <w:semiHidden/>
    <w:rsid w:val="00AA24F0"/>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1151</Words>
  <Characters>6335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Chabrolj</dc:creator>
  <cp:lastModifiedBy>jean chabrol</cp:lastModifiedBy>
  <cp:revision>9</cp:revision>
  <dcterms:created xsi:type="dcterms:W3CDTF">2022-04-01T09:09:00Z</dcterms:created>
  <dcterms:modified xsi:type="dcterms:W3CDTF">2022-04-05T07:14:00Z</dcterms:modified>
</cp:coreProperties>
</file>